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C61E" w14:textId="604BDA3C" w:rsidR="00910528" w:rsidRDefault="0012067D">
      <w:pPr>
        <w:pStyle w:val="Header"/>
        <w:rPr>
          <w:sz w:val="16"/>
        </w:rPr>
      </w:pPr>
      <w:r>
        <w:rPr>
          <w:noProof/>
          <w:sz w:val="20"/>
        </w:rPr>
        <mc:AlternateContent>
          <mc:Choice Requires="wps">
            <w:drawing>
              <wp:anchor distT="0" distB="0" distL="114300" distR="114300" simplePos="0" relativeHeight="251656192" behindDoc="0" locked="0" layoutInCell="0" allowOverlap="1" wp14:anchorId="658F9D7E" wp14:editId="20ED52B0">
                <wp:simplePos x="0" y="0"/>
                <wp:positionH relativeFrom="column">
                  <wp:posOffset>515620</wp:posOffset>
                </wp:positionH>
                <wp:positionV relativeFrom="paragraph">
                  <wp:posOffset>-63500</wp:posOffset>
                </wp:positionV>
                <wp:extent cx="5578475" cy="16827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1B25" w14:textId="77777777" w:rsidR="00910528" w:rsidRDefault="00910528">
                            <w:pPr>
                              <w:jc w:val="center"/>
                              <w:rPr>
                                <w:b/>
                                <w:sz w:val="32"/>
                              </w:rPr>
                            </w:pPr>
                          </w:p>
                          <w:p w14:paraId="69E8503A" w14:textId="77777777" w:rsidR="00910528" w:rsidRDefault="00910528">
                            <w:pPr>
                              <w:jc w:val="center"/>
                              <w:rPr>
                                <w:b/>
                                <w:sz w:val="36"/>
                              </w:rPr>
                            </w:pPr>
                            <w:r>
                              <w:rPr>
                                <w:b/>
                                <w:sz w:val="36"/>
                              </w:rPr>
                              <w:t>CITY OF NEWTON, MASSACHUSETTS</w:t>
                            </w:r>
                          </w:p>
                          <w:p w14:paraId="105AAF98" w14:textId="77777777" w:rsidR="00910528" w:rsidRDefault="0012067D">
                            <w:pPr>
                              <w:jc w:val="center"/>
                              <w:rPr>
                                <w:sz w:val="28"/>
                              </w:rPr>
                            </w:pPr>
                            <w:r>
                              <w:rPr>
                                <w:sz w:val="28"/>
                              </w:rPr>
                              <w:t>PUBLIC BUILDINGS DEPARTMENT</w:t>
                            </w:r>
                          </w:p>
                          <w:p w14:paraId="020F0AA0" w14:textId="77777777" w:rsidR="0012067D" w:rsidRPr="0012067D" w:rsidRDefault="0012067D">
                            <w:pPr>
                              <w:jc w:val="center"/>
                              <w:rPr>
                                <w:sz w:val="18"/>
                                <w:szCs w:val="18"/>
                              </w:rPr>
                            </w:pPr>
                            <w:r w:rsidRPr="0012067D">
                              <w:rPr>
                                <w:sz w:val="18"/>
                                <w:szCs w:val="18"/>
                              </w:rPr>
                              <w:t>52 ELLIOT STREET, NEWTON</w:t>
                            </w:r>
                            <w:r>
                              <w:rPr>
                                <w:sz w:val="18"/>
                                <w:szCs w:val="18"/>
                              </w:rPr>
                              <w:t xml:space="preserve"> HIGHLANDS</w:t>
                            </w:r>
                            <w:r w:rsidRPr="0012067D">
                              <w:rPr>
                                <w:sz w:val="18"/>
                                <w:szCs w:val="18"/>
                              </w:rPr>
                              <w:t>, MA 02461</w:t>
                            </w:r>
                          </w:p>
                          <w:p w14:paraId="16175CA4" w14:textId="77777777" w:rsidR="0012067D" w:rsidRDefault="0012067D">
                            <w:pPr>
                              <w:jc w:val="center"/>
                              <w:rPr>
                                <w:sz w:val="28"/>
                              </w:rPr>
                            </w:pPr>
                          </w:p>
                          <w:p w14:paraId="1949C21F" w14:textId="77777777" w:rsidR="00910528" w:rsidRDefault="00910528">
                            <w:pPr>
                              <w:jc w:val="center"/>
                              <w:rPr>
                                <w:sz w:val="16"/>
                              </w:rPr>
                            </w:pPr>
                          </w:p>
                          <w:p w14:paraId="3DA8CEC4" w14:textId="77777777" w:rsidR="00910528" w:rsidRDefault="00910528" w:rsidP="00E11D30">
                            <w:pPr>
                              <w:jc w:val="right"/>
                              <w:rPr>
                                <w:b/>
                                <w:sz w:val="16"/>
                              </w:rPr>
                            </w:pPr>
                            <w:r>
                              <w:rPr>
                                <w:b/>
                                <w:sz w:val="16"/>
                              </w:rPr>
                              <w:t>Telephone (617) 796-1</w:t>
                            </w:r>
                            <w:r w:rsidR="0012067D">
                              <w:rPr>
                                <w:b/>
                                <w:sz w:val="16"/>
                              </w:rPr>
                              <w:t>600</w:t>
                            </w:r>
                            <w:r w:rsidR="00E11D30">
                              <w:rPr>
                                <w:b/>
                                <w:sz w:val="16"/>
                              </w:rPr>
                              <w:br/>
                            </w:r>
                            <w:r>
                              <w:rPr>
                                <w:b/>
                                <w:sz w:val="16"/>
                              </w:rPr>
                              <w:t>Facsimile (617) 796-1</w:t>
                            </w:r>
                            <w:r w:rsidR="0012067D">
                              <w:rPr>
                                <w:b/>
                                <w:sz w:val="16"/>
                              </w:rPr>
                              <w:t>601</w:t>
                            </w:r>
                          </w:p>
                          <w:p w14:paraId="10111531" w14:textId="77777777" w:rsidR="00910528" w:rsidRDefault="00910528" w:rsidP="00E11D30">
                            <w:pPr>
                              <w:jc w:val="right"/>
                              <w:rPr>
                                <w:b/>
                                <w:sz w:val="16"/>
                              </w:rPr>
                            </w:pPr>
                            <w:r>
                              <w:rPr>
                                <w:b/>
                                <w:sz w:val="16"/>
                              </w:rPr>
                              <w:t xml:space="preserve">     </w:t>
                            </w:r>
                            <w:r w:rsidR="0012067D">
                              <w:rPr>
                                <w:b/>
                                <w:sz w:val="16"/>
                              </w:rPr>
                              <w:t xml:space="preserve">   TDD/tty</w:t>
                            </w:r>
                            <w:r>
                              <w:rPr>
                                <w:b/>
                                <w:sz w:val="16"/>
                              </w:rPr>
                              <w:t xml:space="preserve"> # (617) 796-1</w:t>
                            </w:r>
                            <w:r w:rsidR="0012067D">
                              <w:rPr>
                                <w:b/>
                                <w:sz w:val="16"/>
                              </w:rPr>
                              <w:t>608</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9D7E" id="Rectangle 2" o:spid="_x0000_s1026" style="position:absolute;margin-left:40.6pt;margin-top:-5pt;width:439.25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" o:allowincell="f" filled="f" stroked="f">
                <v:textbox inset="5pt,5pt,5pt,5pt">
                  <w:txbxContent>
                    <w:p w14:paraId="75521B25" w14:textId="77777777" w:rsidR="00910528" w:rsidRDefault="00910528">
                      <w:pPr>
                        <w:jc w:val="center"/>
                        <w:rPr>
                          <w:b/>
                          <w:sz w:val="32"/>
                        </w:rPr>
                      </w:pPr>
                    </w:p>
                    <w:p w14:paraId="69E8503A" w14:textId="77777777" w:rsidR="00910528" w:rsidRDefault="00910528">
                      <w:pPr>
                        <w:jc w:val="center"/>
                        <w:rPr>
                          <w:b/>
                          <w:sz w:val="36"/>
                        </w:rPr>
                      </w:pPr>
                      <w:r>
                        <w:rPr>
                          <w:b/>
                          <w:sz w:val="36"/>
                        </w:rPr>
                        <w:t>CITY OF NEWTON, MASSACHUSETTS</w:t>
                      </w:r>
                    </w:p>
                    <w:p w14:paraId="105AAF98" w14:textId="77777777" w:rsidR="00910528" w:rsidRDefault="0012067D">
                      <w:pPr>
                        <w:jc w:val="center"/>
                        <w:rPr>
                          <w:sz w:val="28"/>
                        </w:rPr>
                      </w:pPr>
                      <w:r>
                        <w:rPr>
                          <w:sz w:val="28"/>
                        </w:rPr>
                        <w:t>PUBLIC BUILDINGS DEPARTMENT</w:t>
                      </w:r>
                    </w:p>
                    <w:p w14:paraId="020F0AA0" w14:textId="77777777" w:rsidR="0012067D" w:rsidRPr="0012067D" w:rsidRDefault="0012067D">
                      <w:pPr>
                        <w:jc w:val="center"/>
                        <w:rPr>
                          <w:sz w:val="18"/>
                          <w:szCs w:val="18"/>
                        </w:rPr>
                      </w:pPr>
                      <w:r w:rsidRPr="0012067D">
                        <w:rPr>
                          <w:sz w:val="18"/>
                          <w:szCs w:val="18"/>
                        </w:rPr>
                        <w:t>52 ELLIOT STREET, NEWTON</w:t>
                      </w:r>
                      <w:r>
                        <w:rPr>
                          <w:sz w:val="18"/>
                          <w:szCs w:val="18"/>
                        </w:rPr>
                        <w:t xml:space="preserve"> HIGHLANDS</w:t>
                      </w:r>
                      <w:r w:rsidRPr="0012067D">
                        <w:rPr>
                          <w:sz w:val="18"/>
                          <w:szCs w:val="18"/>
                        </w:rPr>
                        <w:t>, MA 02461</w:t>
                      </w:r>
                    </w:p>
                    <w:p w14:paraId="16175CA4" w14:textId="77777777" w:rsidR="0012067D" w:rsidRDefault="0012067D">
                      <w:pPr>
                        <w:jc w:val="center"/>
                        <w:rPr>
                          <w:sz w:val="28"/>
                        </w:rPr>
                      </w:pPr>
                    </w:p>
                    <w:p w14:paraId="1949C21F" w14:textId="77777777" w:rsidR="00910528" w:rsidRDefault="00910528">
                      <w:pPr>
                        <w:jc w:val="center"/>
                        <w:rPr>
                          <w:sz w:val="16"/>
                        </w:rPr>
                      </w:pPr>
                    </w:p>
                    <w:p w14:paraId="3DA8CEC4" w14:textId="77777777" w:rsidR="00910528" w:rsidRDefault="00910528" w:rsidP="00E11D30">
                      <w:pPr>
                        <w:jc w:val="right"/>
                        <w:rPr>
                          <w:b/>
                          <w:sz w:val="16"/>
                        </w:rPr>
                      </w:pPr>
                      <w:r>
                        <w:rPr>
                          <w:b/>
                          <w:sz w:val="16"/>
                        </w:rPr>
                        <w:t>Telephone (617) 796-1</w:t>
                      </w:r>
                      <w:r w:rsidR="0012067D">
                        <w:rPr>
                          <w:b/>
                          <w:sz w:val="16"/>
                        </w:rPr>
                        <w:t>600</w:t>
                      </w:r>
                      <w:r w:rsidR="00E11D30">
                        <w:rPr>
                          <w:b/>
                          <w:sz w:val="16"/>
                        </w:rPr>
                        <w:br/>
                      </w:r>
                      <w:r>
                        <w:rPr>
                          <w:b/>
                          <w:sz w:val="16"/>
                        </w:rPr>
                        <w:t>Facsimile (617) 796-1</w:t>
                      </w:r>
                      <w:r w:rsidR="0012067D">
                        <w:rPr>
                          <w:b/>
                          <w:sz w:val="16"/>
                        </w:rPr>
                        <w:t>601</w:t>
                      </w:r>
                    </w:p>
                    <w:p w14:paraId="10111531" w14:textId="77777777" w:rsidR="00910528" w:rsidRDefault="00910528" w:rsidP="00E11D30">
                      <w:pPr>
                        <w:jc w:val="right"/>
                        <w:rPr>
                          <w:b/>
                          <w:sz w:val="16"/>
                        </w:rPr>
                      </w:pPr>
                      <w:r>
                        <w:rPr>
                          <w:b/>
                          <w:sz w:val="16"/>
                        </w:rPr>
                        <w:t xml:space="preserve">     </w:t>
                      </w:r>
                      <w:r w:rsidR="0012067D">
                        <w:rPr>
                          <w:b/>
                          <w:sz w:val="16"/>
                        </w:rPr>
                        <w:t xml:space="preserve">   TDD/tty</w:t>
                      </w:r>
                      <w:r>
                        <w:rPr>
                          <w:b/>
                          <w:sz w:val="16"/>
                        </w:rPr>
                        <w:t xml:space="preserve"> # (617) 796-1</w:t>
                      </w:r>
                      <w:r w:rsidR="0012067D">
                        <w:rPr>
                          <w:b/>
                          <w:sz w:val="16"/>
                        </w:rPr>
                        <w:t>608</w:t>
                      </w:r>
                    </w:p>
                  </w:txbxContent>
                </v:textbox>
              </v:rect>
            </w:pict>
          </mc:Fallback>
        </mc:AlternateContent>
      </w:r>
      <w:r w:rsidR="00CF0E09">
        <w:rPr>
          <w:noProof/>
        </w:rPr>
        <w:drawing>
          <wp:inline distT="0" distB="0" distL="0" distR="0" wp14:anchorId="59001014" wp14:editId="7275B8C3">
            <wp:extent cx="1160929" cy="1174578"/>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358" cy="1194236"/>
                    </a:xfrm>
                    <a:prstGeom prst="rect">
                      <a:avLst/>
                    </a:prstGeom>
                    <a:noFill/>
                    <a:ln>
                      <a:noFill/>
                    </a:ln>
                  </pic:spPr>
                </pic:pic>
              </a:graphicData>
            </a:graphic>
          </wp:inline>
        </w:drawing>
      </w:r>
    </w:p>
    <w:p w14:paraId="433034FB" w14:textId="447B7471" w:rsidR="00E11D30" w:rsidRDefault="000C5ED0">
      <w:pPr>
        <w:pStyle w:val="Header"/>
        <w:rPr>
          <w:sz w:val="16"/>
        </w:rPr>
      </w:pPr>
      <w:r>
        <w:rPr>
          <w:noProof/>
          <w:sz w:val="20"/>
        </w:rPr>
        <mc:AlternateContent>
          <mc:Choice Requires="wps">
            <w:drawing>
              <wp:anchor distT="0" distB="0" distL="114300" distR="114300" simplePos="0" relativeHeight="251659264" behindDoc="0" locked="0" layoutInCell="0" allowOverlap="1" wp14:anchorId="14F5B73E" wp14:editId="4F2EDB95">
                <wp:simplePos x="0" y="0"/>
                <wp:positionH relativeFrom="margin">
                  <wp:align>left</wp:align>
                </wp:positionH>
                <wp:positionV relativeFrom="paragraph">
                  <wp:posOffset>17780</wp:posOffset>
                </wp:positionV>
                <wp:extent cx="2049780" cy="4572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17668B" w14:textId="77777777" w:rsidR="00DA1558" w:rsidRPr="007A2390" w:rsidRDefault="00DA1558" w:rsidP="00DA1558">
                            <w:pPr>
                              <w:pStyle w:val="Header"/>
                              <w:rPr>
                                <w:sz w:val="20"/>
                              </w:rPr>
                            </w:pPr>
                            <w:r w:rsidRPr="007A2390">
                              <w:rPr>
                                <w:sz w:val="20"/>
                              </w:rPr>
                              <w:t>Ruthanne Fuller, Mayor</w:t>
                            </w:r>
                          </w:p>
                          <w:p w14:paraId="29B6DFCF" w14:textId="677905E5" w:rsidR="00910528" w:rsidRPr="007A2390" w:rsidRDefault="0012067D" w:rsidP="007A2390">
                            <w:pPr>
                              <w:rPr>
                                <w:sz w:val="20"/>
                              </w:rPr>
                            </w:pPr>
                            <w:r w:rsidRPr="007A2390">
                              <w:rPr>
                                <w:sz w:val="20"/>
                              </w:rPr>
                              <w:t>Josh Morse</w:t>
                            </w:r>
                            <w:r w:rsidR="007A2390">
                              <w:rPr>
                                <w:sz w:val="20"/>
                              </w:rPr>
                              <w:t xml:space="preserve">, </w:t>
                            </w:r>
                            <w:r w:rsidRPr="007A2390">
                              <w:rPr>
                                <w:sz w:val="20"/>
                              </w:rPr>
                              <w:t>Building Commissioner</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B73E" id="Rectangle 6" o:spid="_x0000_s1027" style="position:absolute;margin-left:0;margin-top:1.4pt;width:161.4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" o:allowincell="f" filled="f" stroked="f" strokeweight="1pt">
                <v:textbox inset="5pt,5pt,5pt,5pt">
                  <w:txbxContent>
                    <w:p w14:paraId="4E17668B" w14:textId="77777777" w:rsidR="00DA1558" w:rsidRPr="007A2390" w:rsidRDefault="00DA1558" w:rsidP="00DA1558">
                      <w:pPr>
                        <w:pStyle w:val="Header"/>
                        <w:rPr>
                          <w:sz w:val="20"/>
                        </w:rPr>
                      </w:pPr>
                      <w:r w:rsidRPr="007A2390">
                        <w:rPr>
                          <w:sz w:val="20"/>
                        </w:rPr>
                        <w:t>Ruthanne Fuller, Mayor</w:t>
                      </w:r>
                    </w:p>
                    <w:p w14:paraId="29B6DFCF" w14:textId="677905E5" w:rsidR="00910528" w:rsidRPr="007A2390" w:rsidRDefault="0012067D" w:rsidP="007A2390">
                      <w:pPr>
                        <w:rPr>
                          <w:sz w:val="20"/>
                        </w:rPr>
                      </w:pPr>
                      <w:r w:rsidRPr="007A2390">
                        <w:rPr>
                          <w:sz w:val="20"/>
                        </w:rPr>
                        <w:t>Josh Morse</w:t>
                      </w:r>
                      <w:r w:rsidR="007A2390">
                        <w:rPr>
                          <w:sz w:val="20"/>
                        </w:rPr>
                        <w:t xml:space="preserve">, </w:t>
                      </w:r>
                      <w:r w:rsidRPr="007A2390">
                        <w:rPr>
                          <w:sz w:val="20"/>
                        </w:rPr>
                        <w:t>Building Commissioner</w:t>
                      </w:r>
                    </w:p>
                  </w:txbxContent>
                </v:textbox>
                <w10:wrap anchorx="margin"/>
              </v:rect>
            </w:pict>
          </mc:Fallback>
        </mc:AlternateContent>
      </w:r>
    </w:p>
    <w:p w14:paraId="2B6D50FC" w14:textId="77777777" w:rsidR="00910528" w:rsidRDefault="00910528">
      <w:pPr>
        <w:pStyle w:val="Header"/>
      </w:pPr>
    </w:p>
    <w:p w14:paraId="1BC8982F" w14:textId="77777777" w:rsidR="00910528" w:rsidRDefault="00910528">
      <w:pPr>
        <w:pStyle w:val="Header"/>
      </w:pPr>
    </w:p>
    <w:p w14:paraId="0FCA4D4E" w14:textId="77777777" w:rsidR="00910528" w:rsidRDefault="00910528">
      <w:pPr>
        <w:pStyle w:val="Header"/>
        <w:sectPr w:rsidR="00910528" w:rsidSect="00701590">
          <w:footerReference w:type="default" r:id="rId8"/>
          <w:pgSz w:w="12240" w:h="15840" w:code="1"/>
          <w:pgMar w:top="720" w:right="720" w:bottom="720" w:left="720" w:header="706" w:footer="706" w:gutter="0"/>
          <w:cols w:space="720"/>
          <w:docGrid w:linePitch="326"/>
        </w:sectPr>
      </w:pPr>
    </w:p>
    <w:p w14:paraId="053516D1" w14:textId="6CAD5329" w:rsidR="0035437C" w:rsidRPr="0035437C" w:rsidRDefault="0035437C" w:rsidP="0035437C">
      <w:pPr>
        <w:rPr>
          <w:rFonts w:ascii="Arial" w:hAnsi="Arial" w:cs="Arial"/>
          <w:sz w:val="22"/>
          <w:szCs w:val="22"/>
        </w:rPr>
      </w:pPr>
      <w:r w:rsidRPr="0035437C">
        <w:rPr>
          <w:rFonts w:ascii="Arial" w:hAnsi="Arial" w:cs="Arial"/>
          <w:sz w:val="22"/>
          <w:szCs w:val="22"/>
        </w:rPr>
        <w:t>Date: Monday April 10</w:t>
      </w:r>
      <w:r w:rsidRPr="0035437C">
        <w:rPr>
          <w:rFonts w:ascii="Arial" w:hAnsi="Arial" w:cs="Arial"/>
          <w:sz w:val="22"/>
          <w:szCs w:val="22"/>
          <w:vertAlign w:val="superscript"/>
        </w:rPr>
        <w:t>th</w:t>
      </w:r>
      <w:r>
        <w:rPr>
          <w:rFonts w:ascii="Arial" w:hAnsi="Arial" w:cs="Arial"/>
          <w:sz w:val="22"/>
          <w:szCs w:val="22"/>
        </w:rPr>
        <w:br/>
      </w:r>
    </w:p>
    <w:p w14:paraId="60B8FFF4" w14:textId="77777777" w:rsidR="0035437C" w:rsidRPr="0035437C" w:rsidRDefault="0035437C" w:rsidP="0035437C">
      <w:pPr>
        <w:rPr>
          <w:rFonts w:ascii="Arial" w:hAnsi="Arial" w:cs="Arial"/>
          <w:sz w:val="22"/>
          <w:szCs w:val="22"/>
        </w:rPr>
      </w:pPr>
      <w:r w:rsidRPr="0035437C">
        <w:rPr>
          <w:rFonts w:ascii="Arial" w:hAnsi="Arial" w:cs="Arial"/>
          <w:sz w:val="22"/>
          <w:szCs w:val="22"/>
        </w:rPr>
        <w:t>Subject: Franklin Elementary School Project</w:t>
      </w:r>
    </w:p>
    <w:p w14:paraId="34401E0A" w14:textId="77777777" w:rsidR="0035437C" w:rsidRPr="0035437C" w:rsidRDefault="0035437C" w:rsidP="0035437C">
      <w:pPr>
        <w:rPr>
          <w:rFonts w:ascii="Arial" w:hAnsi="Arial" w:cs="Arial"/>
          <w:sz w:val="22"/>
          <w:szCs w:val="22"/>
        </w:rPr>
      </w:pPr>
    </w:p>
    <w:p w14:paraId="1ACD3CC7" w14:textId="67254502" w:rsidR="0035437C" w:rsidRPr="0035437C" w:rsidRDefault="0035437C" w:rsidP="0035437C">
      <w:pPr>
        <w:rPr>
          <w:rFonts w:ascii="Arial" w:hAnsi="Arial" w:cs="Arial"/>
          <w:sz w:val="22"/>
          <w:szCs w:val="22"/>
        </w:rPr>
      </w:pPr>
      <w:r w:rsidRPr="0035437C">
        <w:rPr>
          <w:rFonts w:ascii="Arial" w:hAnsi="Arial" w:cs="Arial"/>
          <w:sz w:val="22"/>
          <w:szCs w:val="22"/>
        </w:rPr>
        <w:t>The City of Newton and Newton Public Schools are working on a major capital project at the Franklin Elementary School. The design work started early in 2022, before pausing in the fall of 2022 while we awaited the results of the override. Now that the voters have approved the project funds, the Franklin School Project is moving forward.</w:t>
      </w:r>
    </w:p>
    <w:p w14:paraId="1BD546C7" w14:textId="77777777" w:rsidR="0035437C" w:rsidRPr="0035437C" w:rsidRDefault="0035437C" w:rsidP="0035437C">
      <w:pPr>
        <w:rPr>
          <w:rFonts w:ascii="Arial" w:hAnsi="Arial" w:cs="Arial"/>
          <w:sz w:val="22"/>
          <w:szCs w:val="22"/>
        </w:rPr>
      </w:pPr>
    </w:p>
    <w:p w14:paraId="4EA15B49" w14:textId="5E2E91A6" w:rsidR="0035437C" w:rsidRPr="0035437C" w:rsidRDefault="0035437C" w:rsidP="0035437C">
      <w:pPr>
        <w:rPr>
          <w:rFonts w:ascii="Arial" w:hAnsi="Arial" w:cs="Arial"/>
          <w:sz w:val="22"/>
          <w:szCs w:val="22"/>
        </w:rPr>
      </w:pPr>
      <w:r w:rsidRPr="0035437C">
        <w:rPr>
          <w:rFonts w:ascii="Arial" w:hAnsi="Arial" w:cs="Arial"/>
          <w:sz w:val="22"/>
          <w:szCs w:val="22"/>
        </w:rPr>
        <w:t xml:space="preserve">You’re receiving this letter due to your proximity to the school, and we would welcome your voice and input into the design process. If you are interested in staying up to date on the project, please email us at </w:t>
      </w:r>
      <w:hyperlink r:id="rId9" w:history="1">
        <w:r w:rsidRPr="0035437C">
          <w:rPr>
            <w:rStyle w:val="Hyperlink"/>
            <w:rFonts w:ascii="Arial" w:hAnsi="Arial" w:cs="Arial"/>
            <w:sz w:val="22"/>
            <w:szCs w:val="22"/>
          </w:rPr>
          <w:t>franklin@newtonma.gov</w:t>
        </w:r>
      </w:hyperlink>
      <w:r w:rsidRPr="0035437C">
        <w:rPr>
          <w:rFonts w:ascii="Arial" w:hAnsi="Arial" w:cs="Arial"/>
          <w:sz w:val="22"/>
          <w:szCs w:val="22"/>
        </w:rPr>
        <w:t xml:space="preserve">. </w:t>
      </w:r>
      <w:r w:rsidR="00397AB5">
        <w:rPr>
          <w:rFonts w:ascii="Arial" w:hAnsi="Arial" w:cs="Arial"/>
          <w:sz w:val="22"/>
          <w:szCs w:val="22"/>
        </w:rPr>
        <w:t xml:space="preserve">You can also review our project information, presentations, and more at </w:t>
      </w:r>
      <w:hyperlink r:id="rId10" w:history="1">
        <w:r w:rsidR="00397AB5" w:rsidRPr="00397AB5">
          <w:rPr>
            <w:rStyle w:val="Hyperlink"/>
            <w:rFonts w:ascii="Arial" w:hAnsi="Arial" w:cs="Arial"/>
            <w:sz w:val="22"/>
            <w:szCs w:val="22"/>
          </w:rPr>
          <w:t>newtonma.gov/franklin</w:t>
        </w:r>
      </w:hyperlink>
      <w:r w:rsidR="00397AB5">
        <w:rPr>
          <w:rFonts w:ascii="Arial" w:hAnsi="Arial" w:cs="Arial"/>
          <w:sz w:val="22"/>
          <w:szCs w:val="22"/>
        </w:rPr>
        <w:t xml:space="preserve">. </w:t>
      </w:r>
      <w:r w:rsidRPr="0035437C">
        <w:rPr>
          <w:rFonts w:ascii="Arial" w:hAnsi="Arial" w:cs="Arial"/>
          <w:sz w:val="22"/>
          <w:szCs w:val="22"/>
        </w:rPr>
        <w:t>Our next virtual community meeting will be on May 4</w:t>
      </w:r>
      <w:r w:rsidRPr="0035437C">
        <w:rPr>
          <w:rFonts w:ascii="Arial" w:hAnsi="Arial" w:cs="Arial"/>
          <w:sz w:val="22"/>
          <w:szCs w:val="22"/>
          <w:vertAlign w:val="superscript"/>
        </w:rPr>
        <w:t>th</w:t>
      </w:r>
      <w:r w:rsidRPr="0035437C">
        <w:rPr>
          <w:rFonts w:ascii="Arial" w:hAnsi="Arial" w:cs="Arial"/>
          <w:sz w:val="22"/>
          <w:szCs w:val="22"/>
        </w:rPr>
        <w:t xml:space="preserve"> at 6:00pm and you can register by entering the following link into your browser: </w:t>
      </w:r>
      <w:hyperlink r:id="rId11" w:history="1">
        <w:r w:rsidRPr="0035437C">
          <w:rPr>
            <w:rStyle w:val="Hyperlink"/>
            <w:rFonts w:ascii="Arial" w:hAnsi="Arial" w:cs="Arial"/>
            <w:sz w:val="22"/>
            <w:szCs w:val="22"/>
          </w:rPr>
          <w:t>https://us02web.zoom.us/webinar/register/WN_6kp1JkZmRYKyQhwWpKKmlw</w:t>
        </w:r>
      </w:hyperlink>
      <w:r w:rsidRPr="0035437C">
        <w:rPr>
          <w:rFonts w:ascii="Arial" w:hAnsi="Arial" w:cs="Arial"/>
          <w:sz w:val="22"/>
          <w:szCs w:val="22"/>
        </w:rPr>
        <w:t xml:space="preserve">. You can also email us at the address above, and we can register you for the meeting if that’s easier. </w:t>
      </w:r>
    </w:p>
    <w:p w14:paraId="17EF6213" w14:textId="77777777" w:rsidR="0035437C" w:rsidRPr="0035437C" w:rsidRDefault="0035437C" w:rsidP="0035437C">
      <w:pPr>
        <w:rPr>
          <w:rFonts w:ascii="Arial" w:hAnsi="Arial" w:cs="Arial"/>
          <w:sz w:val="22"/>
          <w:szCs w:val="22"/>
        </w:rPr>
      </w:pPr>
    </w:p>
    <w:p w14:paraId="1F37D3D1" w14:textId="5592336A" w:rsidR="0035437C" w:rsidRPr="0035437C" w:rsidRDefault="0035437C" w:rsidP="0035437C">
      <w:pPr>
        <w:rPr>
          <w:rFonts w:ascii="Arial" w:hAnsi="Arial" w:cs="Arial"/>
          <w:sz w:val="22"/>
          <w:szCs w:val="22"/>
        </w:rPr>
      </w:pPr>
      <w:r w:rsidRPr="0035437C">
        <w:rPr>
          <w:rFonts w:ascii="Arial" w:hAnsi="Arial" w:cs="Arial"/>
          <w:sz w:val="22"/>
          <w:szCs w:val="22"/>
        </w:rPr>
        <w:t xml:space="preserve">There will be many decisions to be made as part of this project. </w:t>
      </w:r>
    </w:p>
    <w:p w14:paraId="64CB5268" w14:textId="77777777" w:rsidR="0035437C" w:rsidRPr="0035437C" w:rsidRDefault="0035437C" w:rsidP="0035437C">
      <w:pPr>
        <w:rPr>
          <w:rFonts w:ascii="Arial" w:hAnsi="Arial" w:cs="Arial"/>
          <w:sz w:val="22"/>
          <w:szCs w:val="22"/>
        </w:rPr>
      </w:pPr>
    </w:p>
    <w:p w14:paraId="3BC5B9AA"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Will we keep all or a portion of the existing Franklin School? </w:t>
      </w:r>
    </w:p>
    <w:p w14:paraId="2B708633"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Will we demolish the current building and construct a new school? </w:t>
      </w:r>
    </w:p>
    <w:p w14:paraId="16D92B65"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Where should the new school, or addition to the existing school, be place on the site? </w:t>
      </w:r>
    </w:p>
    <w:p w14:paraId="24628581"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What kinds of site amenities and features make the most sense for the Franklin School and the neighborhood? </w:t>
      </w:r>
    </w:p>
    <w:p w14:paraId="72A86819"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What will our traffic and parking plan be both during and after construction? </w:t>
      </w:r>
    </w:p>
    <w:p w14:paraId="41AE76CD" w14:textId="77777777" w:rsidR="0035437C" w:rsidRPr="0035437C" w:rsidRDefault="0035437C" w:rsidP="0035437C">
      <w:pPr>
        <w:pStyle w:val="ListParagraph"/>
        <w:numPr>
          <w:ilvl w:val="0"/>
          <w:numId w:val="11"/>
        </w:numPr>
        <w:spacing w:after="160" w:line="259" w:lineRule="auto"/>
        <w:rPr>
          <w:rFonts w:ascii="Arial" w:hAnsi="Arial" w:cs="Arial"/>
        </w:rPr>
      </w:pPr>
      <w:r w:rsidRPr="0035437C">
        <w:rPr>
          <w:rFonts w:ascii="Arial" w:hAnsi="Arial" w:cs="Arial"/>
        </w:rPr>
        <w:t xml:space="preserve">Will the students stay in the current Franklin School during construction of a new building elsewhere on the site, or will they be bused to the “swing school” at 191 Pearl Street during renovation or new construction? </w:t>
      </w:r>
    </w:p>
    <w:p w14:paraId="5D1069B7" w14:textId="77777777" w:rsidR="0035437C" w:rsidRPr="0035437C" w:rsidRDefault="0035437C" w:rsidP="0035437C">
      <w:pPr>
        <w:rPr>
          <w:rFonts w:ascii="Arial" w:hAnsi="Arial" w:cs="Arial"/>
          <w:sz w:val="22"/>
          <w:szCs w:val="22"/>
        </w:rPr>
      </w:pPr>
      <w:r w:rsidRPr="0035437C">
        <w:rPr>
          <w:rFonts w:ascii="Arial" w:hAnsi="Arial" w:cs="Arial"/>
          <w:sz w:val="22"/>
          <w:szCs w:val="22"/>
        </w:rPr>
        <w:t xml:space="preserve">We genuinely want the Franklin School community to help shape this project, so please consider getting involved and staying in touch. Our meetings are very open and transparent, and we always welcome two-way dialog with the community. If you’re just too busy to take on another meeting, I completely understand, and I would ask that you consider emailing us at </w:t>
      </w:r>
      <w:hyperlink r:id="rId12" w:history="1">
        <w:r w:rsidRPr="0035437C">
          <w:rPr>
            <w:rStyle w:val="Hyperlink"/>
            <w:rFonts w:ascii="Arial" w:hAnsi="Arial" w:cs="Arial"/>
            <w:sz w:val="22"/>
            <w:szCs w:val="22"/>
          </w:rPr>
          <w:t>franklin@newtonma.gov</w:t>
        </w:r>
      </w:hyperlink>
      <w:r w:rsidRPr="0035437C">
        <w:rPr>
          <w:rFonts w:ascii="Arial" w:hAnsi="Arial" w:cs="Arial"/>
          <w:sz w:val="22"/>
          <w:szCs w:val="22"/>
        </w:rPr>
        <w:t xml:space="preserve"> so that we can simply keep you posted as to what’s happening with the project. You can always give us your feedback by replying to our Franklin School Project updates along the way. </w:t>
      </w:r>
    </w:p>
    <w:p w14:paraId="1C00D620" w14:textId="77777777" w:rsidR="007B308A" w:rsidRPr="0035437C" w:rsidRDefault="007B308A" w:rsidP="0012067D">
      <w:pPr>
        <w:pStyle w:val="NormalWeb"/>
        <w:ind w:right="1008"/>
        <w:rPr>
          <w:rFonts w:ascii="Arial" w:hAnsi="Arial" w:cs="Arial"/>
          <w:sz w:val="22"/>
          <w:szCs w:val="22"/>
        </w:rPr>
      </w:pPr>
    </w:p>
    <w:p w14:paraId="0C1048E1" w14:textId="6A7D86E8" w:rsidR="0012067D" w:rsidRPr="0035437C" w:rsidRDefault="0035437C" w:rsidP="0012067D">
      <w:pPr>
        <w:pStyle w:val="NormalWeb"/>
        <w:ind w:right="1008"/>
        <w:rPr>
          <w:rFonts w:ascii="Arial" w:hAnsi="Arial" w:cs="Arial"/>
          <w:sz w:val="22"/>
          <w:szCs w:val="22"/>
        </w:rPr>
      </w:pPr>
      <w:r w:rsidRPr="0035437C">
        <w:rPr>
          <w:rFonts w:ascii="Arial" w:hAnsi="Arial" w:cs="Arial"/>
          <w:noProof/>
          <w:sz w:val="22"/>
          <w:szCs w:val="22"/>
        </w:rPr>
        <w:drawing>
          <wp:anchor distT="0" distB="0" distL="114300" distR="114300" simplePos="0" relativeHeight="251661312" behindDoc="1" locked="0" layoutInCell="1" allowOverlap="1" wp14:anchorId="70F62440" wp14:editId="04E2E764">
            <wp:simplePos x="0" y="0"/>
            <wp:positionH relativeFrom="column">
              <wp:posOffset>-243839</wp:posOffset>
            </wp:positionH>
            <wp:positionV relativeFrom="paragraph">
              <wp:posOffset>199390</wp:posOffset>
            </wp:positionV>
            <wp:extent cx="1501140" cy="54278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6590" cy="544756"/>
                    </a:xfrm>
                    <a:prstGeom prst="rect">
                      <a:avLst/>
                    </a:prstGeom>
                    <a:noFill/>
                    <a:ln>
                      <a:noFill/>
                    </a:ln>
                  </pic:spPr>
                </pic:pic>
              </a:graphicData>
            </a:graphic>
            <wp14:sizeRelH relativeFrom="page">
              <wp14:pctWidth>0</wp14:pctWidth>
            </wp14:sizeRelH>
            <wp14:sizeRelV relativeFrom="page">
              <wp14:pctHeight>0</wp14:pctHeight>
            </wp14:sizeRelV>
          </wp:anchor>
        </w:drawing>
      </w:r>
      <w:r w:rsidR="0012067D" w:rsidRPr="0035437C">
        <w:rPr>
          <w:rFonts w:ascii="Arial" w:hAnsi="Arial" w:cs="Arial"/>
          <w:sz w:val="22"/>
          <w:szCs w:val="22"/>
        </w:rPr>
        <w:t>Sincerely,</w:t>
      </w:r>
    </w:p>
    <w:p w14:paraId="67C88BCC" w14:textId="4D705BC6" w:rsidR="0012067D" w:rsidRPr="0035437C" w:rsidRDefault="0012067D" w:rsidP="0012067D">
      <w:pPr>
        <w:pStyle w:val="NormalWeb"/>
        <w:ind w:right="1008"/>
        <w:rPr>
          <w:rFonts w:ascii="Arial" w:hAnsi="Arial" w:cs="Arial"/>
          <w:sz w:val="22"/>
          <w:szCs w:val="22"/>
        </w:rPr>
      </w:pPr>
    </w:p>
    <w:p w14:paraId="13A7EEF6" w14:textId="77777777" w:rsidR="0012067D" w:rsidRPr="0035437C" w:rsidRDefault="0012067D" w:rsidP="0012067D">
      <w:pPr>
        <w:ind w:right="1008"/>
        <w:rPr>
          <w:rFonts w:ascii="Arial" w:hAnsi="Arial" w:cs="Arial"/>
          <w:sz w:val="22"/>
          <w:szCs w:val="22"/>
        </w:rPr>
      </w:pPr>
    </w:p>
    <w:p w14:paraId="5326FDC0" w14:textId="77777777" w:rsidR="0012067D" w:rsidRPr="0035437C" w:rsidRDefault="0012067D" w:rsidP="0012067D">
      <w:pPr>
        <w:ind w:right="1008"/>
        <w:rPr>
          <w:rFonts w:ascii="Arial" w:hAnsi="Arial" w:cs="Arial"/>
          <w:sz w:val="22"/>
          <w:szCs w:val="22"/>
        </w:rPr>
      </w:pPr>
    </w:p>
    <w:p w14:paraId="19E1A224" w14:textId="77777777" w:rsidR="0012067D" w:rsidRPr="0035437C" w:rsidRDefault="0012067D" w:rsidP="0012067D">
      <w:pPr>
        <w:ind w:right="1008"/>
        <w:rPr>
          <w:rFonts w:ascii="Arial" w:hAnsi="Arial" w:cs="Arial"/>
          <w:sz w:val="22"/>
          <w:szCs w:val="22"/>
        </w:rPr>
      </w:pPr>
      <w:r w:rsidRPr="0035437C">
        <w:rPr>
          <w:rFonts w:ascii="Arial" w:hAnsi="Arial" w:cs="Arial"/>
          <w:sz w:val="22"/>
          <w:szCs w:val="22"/>
        </w:rPr>
        <w:tab/>
      </w:r>
    </w:p>
    <w:p w14:paraId="00160E6E" w14:textId="77777777" w:rsidR="0012067D" w:rsidRPr="0035437C" w:rsidRDefault="0012067D" w:rsidP="0012067D">
      <w:pPr>
        <w:ind w:right="1008"/>
        <w:rPr>
          <w:rFonts w:ascii="Arial" w:hAnsi="Arial" w:cs="Arial"/>
          <w:sz w:val="22"/>
          <w:szCs w:val="22"/>
        </w:rPr>
      </w:pPr>
      <w:r w:rsidRPr="0035437C">
        <w:rPr>
          <w:rFonts w:ascii="Arial" w:hAnsi="Arial" w:cs="Arial"/>
          <w:sz w:val="22"/>
          <w:szCs w:val="22"/>
        </w:rPr>
        <w:t>Josh Morse</w:t>
      </w:r>
    </w:p>
    <w:p w14:paraId="69345325" w14:textId="77777777" w:rsidR="0012067D" w:rsidRPr="0035437C" w:rsidRDefault="0012067D" w:rsidP="0012067D">
      <w:pPr>
        <w:ind w:right="1008"/>
        <w:rPr>
          <w:rFonts w:ascii="Arial" w:hAnsi="Arial" w:cs="Arial"/>
          <w:sz w:val="22"/>
          <w:szCs w:val="22"/>
        </w:rPr>
      </w:pPr>
      <w:r w:rsidRPr="0035437C">
        <w:rPr>
          <w:rFonts w:ascii="Arial" w:hAnsi="Arial" w:cs="Arial"/>
          <w:sz w:val="22"/>
          <w:szCs w:val="22"/>
        </w:rPr>
        <w:t>Public Buildings Commissioner</w:t>
      </w:r>
    </w:p>
    <w:sectPr w:rsidR="0012067D" w:rsidRPr="0035437C">
      <w:type w:val="continuous"/>
      <w:pgSz w:w="12240" w:h="15840" w:code="1"/>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7390" w14:textId="77777777" w:rsidR="00DD1232" w:rsidRDefault="00DD1232">
      <w:r>
        <w:separator/>
      </w:r>
    </w:p>
  </w:endnote>
  <w:endnote w:type="continuationSeparator" w:id="0">
    <w:p w14:paraId="7DE197D7" w14:textId="77777777" w:rsidR="00DD1232" w:rsidRDefault="00DD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14E" w14:textId="57DF84DA" w:rsidR="00910528" w:rsidRDefault="00910528">
    <w:pPr>
      <w:pStyle w:val="Footer"/>
      <w:jc w:val="center"/>
      <w:rPr>
        <w:b/>
        <w:sz w:val="20"/>
      </w:rPr>
    </w:pPr>
  </w:p>
  <w:p w14:paraId="58CE7E71" w14:textId="77777777" w:rsidR="00910528" w:rsidRDefault="00910528">
    <w:pPr>
      <w:pStyle w:val="Footer"/>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6CF4" w14:textId="77777777" w:rsidR="00DD1232" w:rsidRDefault="00DD1232">
      <w:r>
        <w:separator/>
      </w:r>
    </w:p>
  </w:footnote>
  <w:footnote w:type="continuationSeparator" w:id="0">
    <w:p w14:paraId="0CDCA30D" w14:textId="77777777" w:rsidR="00DD1232" w:rsidRDefault="00DD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1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53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660CA4"/>
    <w:multiLevelType w:val="hybridMultilevel"/>
    <w:tmpl w:val="5B66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A6B7A"/>
    <w:multiLevelType w:val="hybridMultilevel"/>
    <w:tmpl w:val="F84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633F4"/>
    <w:multiLevelType w:val="hybridMultilevel"/>
    <w:tmpl w:val="A09E4E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7607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C685B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E871FC"/>
    <w:multiLevelType w:val="hybridMultilevel"/>
    <w:tmpl w:val="5950DCFA"/>
    <w:lvl w:ilvl="0" w:tplc="72D48D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0746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1C60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EB29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83798377">
    <w:abstractNumId w:val="10"/>
  </w:num>
  <w:num w:numId="2" w16cid:durableId="728454939">
    <w:abstractNumId w:val="8"/>
  </w:num>
  <w:num w:numId="3" w16cid:durableId="89862056">
    <w:abstractNumId w:val="9"/>
  </w:num>
  <w:num w:numId="4" w16cid:durableId="1407410803">
    <w:abstractNumId w:val="6"/>
  </w:num>
  <w:num w:numId="5" w16cid:durableId="863056776">
    <w:abstractNumId w:val="5"/>
  </w:num>
  <w:num w:numId="6" w16cid:durableId="934170217">
    <w:abstractNumId w:val="0"/>
  </w:num>
  <w:num w:numId="7" w16cid:durableId="209077352">
    <w:abstractNumId w:val="1"/>
  </w:num>
  <w:num w:numId="8" w16cid:durableId="1360424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066502">
    <w:abstractNumId w:val="2"/>
  </w:num>
  <w:num w:numId="10" w16cid:durableId="179051869">
    <w:abstractNumId w:val="7"/>
  </w:num>
  <w:num w:numId="11" w16cid:durableId="476648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7D"/>
    <w:rsid w:val="000C5ED0"/>
    <w:rsid w:val="00105542"/>
    <w:rsid w:val="0012067D"/>
    <w:rsid w:val="001265D2"/>
    <w:rsid w:val="00162C12"/>
    <w:rsid w:val="00192564"/>
    <w:rsid w:val="002108C4"/>
    <w:rsid w:val="00215903"/>
    <w:rsid w:val="00236272"/>
    <w:rsid w:val="00251C05"/>
    <w:rsid w:val="002A0460"/>
    <w:rsid w:val="002A1215"/>
    <w:rsid w:val="002B3F33"/>
    <w:rsid w:val="002C08A8"/>
    <w:rsid w:val="002C1137"/>
    <w:rsid w:val="00300FFF"/>
    <w:rsid w:val="0035437C"/>
    <w:rsid w:val="0038552F"/>
    <w:rsid w:val="00390858"/>
    <w:rsid w:val="00397AB5"/>
    <w:rsid w:val="003B36D9"/>
    <w:rsid w:val="00430339"/>
    <w:rsid w:val="00435C07"/>
    <w:rsid w:val="0046451C"/>
    <w:rsid w:val="004758A7"/>
    <w:rsid w:val="005339F0"/>
    <w:rsid w:val="0054608A"/>
    <w:rsid w:val="00596E57"/>
    <w:rsid w:val="00633077"/>
    <w:rsid w:val="00681729"/>
    <w:rsid w:val="00682C9F"/>
    <w:rsid w:val="006A04B4"/>
    <w:rsid w:val="006A582D"/>
    <w:rsid w:val="00701590"/>
    <w:rsid w:val="00751AE0"/>
    <w:rsid w:val="007A2390"/>
    <w:rsid w:val="007A54B0"/>
    <w:rsid w:val="007B308A"/>
    <w:rsid w:val="007D30AC"/>
    <w:rsid w:val="007E2E2E"/>
    <w:rsid w:val="008209D5"/>
    <w:rsid w:val="00830909"/>
    <w:rsid w:val="008809E5"/>
    <w:rsid w:val="008A7961"/>
    <w:rsid w:val="008C4953"/>
    <w:rsid w:val="008C69F8"/>
    <w:rsid w:val="008C7560"/>
    <w:rsid w:val="008F3601"/>
    <w:rsid w:val="009015B7"/>
    <w:rsid w:val="00910528"/>
    <w:rsid w:val="00912C5F"/>
    <w:rsid w:val="00974A6E"/>
    <w:rsid w:val="00997A79"/>
    <w:rsid w:val="009E4B0D"/>
    <w:rsid w:val="00A55A20"/>
    <w:rsid w:val="00A8257C"/>
    <w:rsid w:val="00AA3F0C"/>
    <w:rsid w:val="00AB5AE2"/>
    <w:rsid w:val="00AC0E62"/>
    <w:rsid w:val="00AD0021"/>
    <w:rsid w:val="00B32357"/>
    <w:rsid w:val="00B428BC"/>
    <w:rsid w:val="00B61250"/>
    <w:rsid w:val="00B8190C"/>
    <w:rsid w:val="00BB07EA"/>
    <w:rsid w:val="00BC051C"/>
    <w:rsid w:val="00BC3D1B"/>
    <w:rsid w:val="00BC5575"/>
    <w:rsid w:val="00C104EA"/>
    <w:rsid w:val="00C55691"/>
    <w:rsid w:val="00C77471"/>
    <w:rsid w:val="00CC6BF8"/>
    <w:rsid w:val="00CD61E9"/>
    <w:rsid w:val="00CF0E09"/>
    <w:rsid w:val="00D8471F"/>
    <w:rsid w:val="00DA1558"/>
    <w:rsid w:val="00DB1462"/>
    <w:rsid w:val="00DD1232"/>
    <w:rsid w:val="00DF5369"/>
    <w:rsid w:val="00E11D30"/>
    <w:rsid w:val="00EC7E8B"/>
    <w:rsid w:val="00F317DD"/>
    <w:rsid w:val="00F6503A"/>
    <w:rsid w:val="00F7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A0114"/>
  <w15:docId w15:val="{9D9CE7C8-CC7F-4CFD-986C-C370157F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830909"/>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character" w:customStyle="1" w:styleId="Heading1Char">
    <w:name w:val="Heading 1 Char"/>
    <w:basedOn w:val="DefaultParagraphFont"/>
    <w:link w:val="Heading1"/>
    <w:uiPriority w:val="9"/>
    <w:rsid w:val="00830909"/>
    <w:rPr>
      <w:rFonts w:ascii="Cambria" w:hAnsi="Cambria"/>
      <w:b/>
      <w:bCs/>
      <w:color w:val="365F91"/>
      <w:sz w:val="28"/>
      <w:szCs w:val="28"/>
    </w:rPr>
  </w:style>
  <w:style w:type="paragraph" w:styleId="ListParagraph">
    <w:name w:val="List Paragraph"/>
    <w:basedOn w:val="Normal"/>
    <w:uiPriority w:val="34"/>
    <w:qFormat/>
    <w:rsid w:val="0083090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2067D"/>
    <w:rPr>
      <w:rFonts w:ascii="Tahoma" w:hAnsi="Tahoma" w:cs="Tahoma"/>
      <w:sz w:val="16"/>
      <w:szCs w:val="16"/>
    </w:rPr>
  </w:style>
  <w:style w:type="character" w:customStyle="1" w:styleId="BalloonTextChar">
    <w:name w:val="Balloon Text Char"/>
    <w:basedOn w:val="DefaultParagraphFont"/>
    <w:link w:val="BalloonText"/>
    <w:uiPriority w:val="99"/>
    <w:semiHidden/>
    <w:rsid w:val="0012067D"/>
    <w:rPr>
      <w:rFonts w:ascii="Tahoma" w:hAnsi="Tahoma" w:cs="Tahoma"/>
      <w:sz w:val="16"/>
      <w:szCs w:val="16"/>
    </w:rPr>
  </w:style>
  <w:style w:type="paragraph" w:styleId="NormalWeb">
    <w:name w:val="Normal (Web)"/>
    <w:basedOn w:val="Normal"/>
    <w:uiPriority w:val="99"/>
    <w:unhideWhenUsed/>
    <w:rsid w:val="0012067D"/>
    <w:rPr>
      <w:szCs w:val="24"/>
    </w:rPr>
  </w:style>
  <w:style w:type="character" w:styleId="Hyperlink">
    <w:name w:val="Hyperlink"/>
    <w:basedOn w:val="DefaultParagraphFont"/>
    <w:uiPriority w:val="99"/>
    <w:unhideWhenUsed/>
    <w:rsid w:val="007B308A"/>
    <w:rPr>
      <w:color w:val="0000FF" w:themeColor="hyperlink"/>
      <w:u w:val="single"/>
    </w:rPr>
  </w:style>
  <w:style w:type="character" w:styleId="UnresolvedMention">
    <w:name w:val="Unresolved Mention"/>
    <w:basedOn w:val="DefaultParagraphFont"/>
    <w:uiPriority w:val="99"/>
    <w:semiHidden/>
    <w:unhideWhenUsed/>
    <w:rsid w:val="007B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7075">
      <w:bodyDiv w:val="1"/>
      <w:marLeft w:val="0"/>
      <w:marRight w:val="0"/>
      <w:marTop w:val="0"/>
      <w:marBottom w:val="0"/>
      <w:divBdr>
        <w:top w:val="none" w:sz="0" w:space="0" w:color="auto"/>
        <w:left w:val="none" w:sz="0" w:space="0" w:color="auto"/>
        <w:bottom w:val="none" w:sz="0" w:space="0" w:color="auto"/>
        <w:right w:val="none" w:sz="0" w:space="0" w:color="auto"/>
      </w:divBdr>
    </w:div>
    <w:div w:id="20170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ranklin@newton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webinar/register/WN_6kp1JkZmRYKyQhwWpKKml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stocci\AppData\Local\Microsoft\Windows\INetCache\Content.Outlook\VCBEMBNG\newtonma.gov\franklin" TargetMode="External"/><Relationship Id="rId4" Type="http://schemas.openxmlformats.org/officeDocument/2006/relationships/webSettings" Target="webSettings.xml"/><Relationship Id="rId9" Type="http://schemas.openxmlformats.org/officeDocument/2006/relationships/hyperlink" Target="mailto:franklin@newtonm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cci\AppData\Local\Temp\IT%20letterhead%20Mayor%20Full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letterhead Mayor Fuller</Template>
  <TotalTime>2</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Newton</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Tocci</dc:creator>
  <cp:lastModifiedBy>Stephanie Tocci</cp:lastModifiedBy>
  <cp:revision>2</cp:revision>
  <cp:lastPrinted>2007-11-06T18:23:00Z</cp:lastPrinted>
  <dcterms:created xsi:type="dcterms:W3CDTF">2023-09-19T13:13:00Z</dcterms:created>
  <dcterms:modified xsi:type="dcterms:W3CDTF">2023-09-19T13:13:00Z</dcterms:modified>
</cp:coreProperties>
</file>