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8858" w14:textId="5C130EAC" w:rsidR="00AA3BA1" w:rsidRPr="00DA296C" w:rsidRDefault="00DA296C">
      <w:pPr>
        <w:rPr>
          <w:rFonts w:ascii="Verdana" w:hAnsi="Verdana"/>
          <w:sz w:val="28"/>
          <w:szCs w:val="28"/>
        </w:rPr>
      </w:pPr>
      <w:r w:rsidRPr="00DA296C">
        <w:rPr>
          <w:rFonts w:ascii="Verdana" w:hAnsi="Verdana"/>
          <w:sz w:val="28"/>
          <w:szCs w:val="28"/>
        </w:rPr>
        <w:t>Questions for Ngrid #546-22 Request for a GOL at Paulson Road</w:t>
      </w:r>
    </w:p>
    <w:p w14:paraId="3532AD83" w14:textId="743746B7" w:rsidR="00DA296C" w:rsidRPr="00DA296C" w:rsidRDefault="00DA296C">
      <w:pPr>
        <w:rPr>
          <w:rFonts w:ascii="Verdana" w:hAnsi="Verdana"/>
          <w:sz w:val="28"/>
          <w:szCs w:val="28"/>
        </w:rPr>
      </w:pPr>
    </w:p>
    <w:p w14:paraId="5C82186C" w14:textId="7CF8FAF8" w:rsidR="00DA296C" w:rsidRPr="00DA296C" w:rsidRDefault="00DA296C" w:rsidP="00DA296C">
      <w:pPr>
        <w:shd w:val="clear" w:color="auto" w:fill="FFFFFF"/>
        <w:textAlignment w:val="baseline"/>
        <w:rPr>
          <w:rFonts w:ascii="Verdana" w:eastAsia="Times New Roman" w:hAnsi="Verdana" w:cs="Segoe UI"/>
          <w:color w:val="000000"/>
          <w:sz w:val="20"/>
          <w:szCs w:val="20"/>
        </w:rPr>
      </w:pPr>
      <w:r w:rsidRPr="00DA296C">
        <w:rPr>
          <w:rFonts w:ascii="Verdana" w:eastAsia="Times New Roman" w:hAnsi="Verdana" w:cs="Calibri"/>
          <w:color w:val="000000"/>
          <w:sz w:val="20"/>
          <w:szCs w:val="20"/>
          <w:bdr w:val="none" w:sz="0" w:space="0" w:color="auto" w:frame="1"/>
        </w:rPr>
        <w:t>The Public Facilities Committee held Ngrids request for a GOL at</w:t>
      </w:r>
      <w:r>
        <w:rPr>
          <w:rFonts w:ascii="Verdana" w:eastAsia="Times New Roman" w:hAnsi="Verdana" w:cs="Calibri"/>
          <w:color w:val="000000"/>
          <w:sz w:val="20"/>
          <w:szCs w:val="20"/>
          <w:bdr w:val="none" w:sz="0" w:space="0" w:color="auto" w:frame="1"/>
        </w:rPr>
        <w:t xml:space="preserve"> </w:t>
      </w:r>
      <w:r w:rsidRPr="00DA296C">
        <w:rPr>
          <w:rFonts w:ascii="Verdana" w:eastAsia="Times New Roman" w:hAnsi="Verdana" w:cs="Calibri"/>
          <w:color w:val="000000"/>
          <w:sz w:val="20"/>
          <w:szCs w:val="20"/>
          <w:bdr w:val="none" w:sz="0" w:space="0" w:color="auto" w:frame="1"/>
        </w:rPr>
        <w:t>the December 7</w:t>
      </w:r>
      <w:r w:rsidRPr="00DA296C">
        <w:rPr>
          <w:rFonts w:ascii="Verdana" w:eastAsia="Times New Roman" w:hAnsi="Verdana" w:cs="Calibri"/>
          <w:color w:val="000000"/>
          <w:sz w:val="20"/>
          <w:szCs w:val="20"/>
          <w:bdr w:val="none" w:sz="0" w:space="0" w:color="auto" w:frame="1"/>
          <w:vertAlign w:val="superscript"/>
        </w:rPr>
        <w:t>th</w:t>
      </w:r>
      <w:r w:rsidRPr="00DA296C">
        <w:rPr>
          <w:rFonts w:ascii="Verdana" w:eastAsia="Times New Roman" w:hAnsi="Verdana" w:cs="Calibri"/>
          <w:color w:val="000000"/>
          <w:sz w:val="20"/>
          <w:szCs w:val="20"/>
          <w:bdr w:val="none" w:sz="0" w:space="0" w:color="auto" w:frame="1"/>
        </w:rPr>
        <w:t> meeting. The reasons the committee decided on this unanimous action include:</w:t>
      </w:r>
    </w:p>
    <w:p w14:paraId="05EFD289" w14:textId="413459F0" w:rsidR="00DA296C" w:rsidRPr="00DA296C" w:rsidRDefault="00DA296C" w:rsidP="00DA296C">
      <w:pPr>
        <w:shd w:val="clear" w:color="auto" w:fill="FFFFFF"/>
        <w:textAlignment w:val="baseline"/>
        <w:rPr>
          <w:rFonts w:ascii="Verdana" w:eastAsia="Times New Roman" w:hAnsi="Verdana" w:cs="Segoe UI"/>
          <w:color w:val="000000"/>
          <w:sz w:val="20"/>
          <w:szCs w:val="20"/>
        </w:rPr>
      </w:pPr>
    </w:p>
    <w:p w14:paraId="5C6C8971" w14:textId="1EBEDCAC" w:rsidR="00DA296C" w:rsidRDefault="00DA296C" w:rsidP="00DA296C">
      <w:pPr>
        <w:shd w:val="clear" w:color="auto" w:fill="FFFFFF"/>
        <w:textAlignment w:val="baseline"/>
        <w:rPr>
          <w:rFonts w:ascii="Verdana" w:eastAsia="Times New Roman" w:hAnsi="Verdana" w:cs="Calibri"/>
          <w:b/>
          <w:bCs/>
          <w:color w:val="000000"/>
          <w:sz w:val="20"/>
          <w:szCs w:val="20"/>
          <w:bdr w:val="none" w:sz="0" w:space="0" w:color="auto" w:frame="1"/>
          <w:shd w:val="clear" w:color="auto" w:fill="FFFFFF"/>
        </w:rPr>
      </w:pPr>
      <w:r w:rsidRPr="00DA296C">
        <w:rPr>
          <w:rFonts w:ascii="Verdana" w:eastAsia="Times New Roman" w:hAnsi="Verdana" w:cs="Calibri"/>
          <w:b/>
          <w:bCs/>
          <w:color w:val="000000"/>
          <w:sz w:val="20"/>
          <w:szCs w:val="20"/>
          <w:bdr w:val="none" w:sz="0" w:space="0" w:color="auto" w:frame="1"/>
          <w:shd w:val="clear" w:color="auto" w:fill="FFFFFF"/>
        </w:rPr>
        <w:t>The pipes are not leaking</w:t>
      </w:r>
    </w:p>
    <w:p w14:paraId="1B248356" w14:textId="77777777" w:rsidR="00DA296C" w:rsidRPr="00DA296C" w:rsidRDefault="00DA296C" w:rsidP="00DA296C">
      <w:pPr>
        <w:shd w:val="clear" w:color="auto" w:fill="FFFFFF"/>
        <w:textAlignment w:val="baseline"/>
        <w:rPr>
          <w:rFonts w:ascii="Verdana" w:eastAsia="Times New Roman" w:hAnsi="Verdana" w:cs="Segoe UI"/>
          <w:color w:val="000000"/>
          <w:sz w:val="20"/>
          <w:szCs w:val="20"/>
        </w:rPr>
      </w:pPr>
    </w:p>
    <w:p w14:paraId="4AE18C51" w14:textId="50EA3C65" w:rsidR="00DA296C" w:rsidRPr="00DA296C" w:rsidRDefault="00DA296C" w:rsidP="00DA296C">
      <w:pPr>
        <w:shd w:val="clear" w:color="auto" w:fill="FFFFFF"/>
        <w:textAlignment w:val="baseline"/>
        <w:rPr>
          <w:rFonts w:ascii="Verdana" w:eastAsia="Times New Roman" w:hAnsi="Verdana" w:cs="Segoe U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Considering the large number of significant leaks all over the city, why are non-leaking pipes prioritized? </w:t>
      </w:r>
      <w:r w:rsidRPr="00DA296C">
        <w:rPr>
          <w:rFonts w:ascii="Verdana" w:eastAsia="Times New Roman" w:hAnsi="Verdana" w:cs="Calibri"/>
          <w:color w:val="FF2600"/>
          <w:sz w:val="20"/>
          <w:szCs w:val="20"/>
          <w:bdr w:val="none" w:sz="0" w:space="0" w:color="auto" w:frame="1"/>
          <w:shd w:val="clear" w:color="auto" w:fill="FFFFFF"/>
        </w:rPr>
        <w:t> </w:t>
      </w:r>
      <w:r w:rsidRPr="00DA296C">
        <w:rPr>
          <w:rFonts w:ascii="Verdana" w:eastAsia="Times New Roman" w:hAnsi="Verdana" w:cs="Segoe UI"/>
          <w:color w:val="000000"/>
          <w:sz w:val="20"/>
          <w:szCs w:val="20"/>
          <w:bdr w:val="none" w:sz="0" w:space="0" w:color="auto" w:frame="1"/>
        </w:rPr>
        <w:t>The answer from Ms. Mulroney (</w:t>
      </w:r>
      <w:r w:rsidR="00275E1A" w:rsidRPr="00DA296C">
        <w:rPr>
          <w:rFonts w:ascii="Verdana" w:eastAsia="Times New Roman" w:hAnsi="Verdana" w:cs="Segoe UI"/>
          <w:color w:val="000000"/>
          <w:sz w:val="20"/>
          <w:szCs w:val="20"/>
          <w:bdr w:val="none" w:sz="0" w:space="0" w:color="auto" w:frame="1"/>
        </w:rPr>
        <w:t>Ngrid</w:t>
      </w:r>
      <w:r w:rsidRPr="00DA296C">
        <w:rPr>
          <w:rFonts w:ascii="Verdana" w:eastAsia="Times New Roman" w:hAnsi="Verdana" w:cs="Segoe UI"/>
          <w:color w:val="000000"/>
          <w:sz w:val="20"/>
          <w:szCs w:val="20"/>
          <w:bdr w:val="none" w:sz="0" w:space="0" w:color="auto" w:frame="1"/>
        </w:rPr>
        <w:t xml:space="preserve"> Representative) "</w:t>
      </w:r>
      <w:r w:rsidRPr="00DA296C">
        <w:rPr>
          <w:rFonts w:ascii="Verdana" w:eastAsia="Times New Roman" w:hAnsi="Verdana" w:cs="Segoe UI"/>
          <w:i/>
          <w:iCs/>
          <w:color w:val="000000"/>
          <w:sz w:val="20"/>
          <w:szCs w:val="20"/>
          <w:bdr w:val="none" w:sz="0" w:space="0" w:color="auto" w:frame="1"/>
        </w:rPr>
        <w:t>to support the current infrastructure" </w:t>
      </w:r>
      <w:r w:rsidRPr="00DA296C">
        <w:rPr>
          <w:rFonts w:ascii="Verdana" w:eastAsia="Times New Roman" w:hAnsi="Verdana" w:cs="Segoe UI"/>
          <w:color w:val="000000"/>
          <w:sz w:val="20"/>
          <w:szCs w:val="20"/>
          <w:bdr w:val="none" w:sz="0" w:space="0" w:color="auto" w:frame="1"/>
        </w:rPr>
        <w:t>was unsatisfactory.</w:t>
      </w:r>
      <w:r w:rsidRPr="00DA296C">
        <w:rPr>
          <w:rFonts w:ascii="Verdana" w:eastAsia="Times New Roman" w:hAnsi="Verdana" w:cs="Segoe UI"/>
          <w:i/>
          <w:iCs/>
          <w:color w:val="000000"/>
          <w:sz w:val="20"/>
          <w:szCs w:val="20"/>
          <w:bdr w:val="none" w:sz="0" w:space="0" w:color="auto" w:frame="1"/>
        </w:rPr>
        <w:t> </w:t>
      </w:r>
      <w:r w:rsidRPr="00DA296C">
        <w:rPr>
          <w:rFonts w:ascii="Verdana" w:eastAsia="Times New Roman" w:hAnsi="Verdana" w:cs="Segoe UI"/>
          <w:color w:val="000000"/>
          <w:sz w:val="20"/>
          <w:szCs w:val="20"/>
          <w:bdr w:val="none" w:sz="0" w:space="0" w:color="auto" w:frame="1"/>
        </w:rPr>
        <w:t>The Engineering department noted that t</w:t>
      </w:r>
      <w:r w:rsidRPr="00DA296C">
        <w:rPr>
          <w:rFonts w:ascii="Verdana" w:eastAsia="Times New Roman" w:hAnsi="Verdana" w:cs="Calibri"/>
          <w:color w:val="000000"/>
          <w:sz w:val="20"/>
          <w:szCs w:val="20"/>
          <w:bdr w:val="none" w:sz="0" w:space="0" w:color="auto" w:frame="1"/>
          <w:shd w:val="clear" w:color="auto" w:fill="FFFFFF"/>
        </w:rPr>
        <w:t xml:space="preserve">he pipelines are situated by a natural creek, leaving them susceptible to significant damage. Since this neighborhood was developed in the 1950s, there have not been any recorded instances of water </w:t>
      </w:r>
      <w:r w:rsidR="00275E1A" w:rsidRPr="00DA296C">
        <w:rPr>
          <w:rFonts w:ascii="Verdana" w:eastAsia="Times New Roman" w:hAnsi="Verdana" w:cs="Calibri"/>
          <w:color w:val="000000"/>
          <w:sz w:val="20"/>
          <w:szCs w:val="20"/>
          <w:bdr w:val="none" w:sz="0" w:space="0" w:color="auto" w:frame="1"/>
          <w:shd w:val="clear" w:color="auto" w:fill="FFFFFF"/>
        </w:rPr>
        <w:t>intrusion</w:t>
      </w:r>
      <w:r w:rsidR="00275E1A">
        <w:rPr>
          <w:rFonts w:ascii="Verdana" w:eastAsia="Times New Roman" w:hAnsi="Verdana" w:cs="Calibri"/>
          <w:color w:val="000000"/>
          <w:sz w:val="20"/>
          <w:szCs w:val="20"/>
          <w:bdr w:val="none" w:sz="0" w:space="0" w:color="auto" w:frame="1"/>
          <w:shd w:val="clear" w:color="auto" w:fill="FFFFFF"/>
        </w:rPr>
        <w:t>.</w:t>
      </w:r>
      <w:r w:rsidR="00275E1A" w:rsidRPr="00DA296C">
        <w:rPr>
          <w:rFonts w:ascii="Verdana" w:eastAsia="Times New Roman" w:hAnsi="Verdana" w:cs="Calibri"/>
          <w:color w:val="000000"/>
          <w:sz w:val="20"/>
          <w:szCs w:val="20"/>
          <w:bdr w:val="none" w:sz="0" w:space="0" w:color="auto" w:frame="1"/>
          <w:shd w:val="clear" w:color="auto" w:fill="FFFFFF"/>
        </w:rPr>
        <w:t xml:space="preserve"> This</w:t>
      </w:r>
      <w:r w:rsidRPr="00DA296C">
        <w:rPr>
          <w:rFonts w:ascii="Verdana" w:eastAsia="Times New Roman" w:hAnsi="Verdana" w:cs="Calibri"/>
          <w:color w:val="000000"/>
          <w:sz w:val="20"/>
          <w:szCs w:val="20"/>
          <w:bdr w:val="none" w:sz="0" w:space="0" w:color="auto" w:frame="1"/>
          <w:shd w:val="clear" w:color="auto" w:fill="FFFFFF"/>
        </w:rPr>
        <w:t xml:space="preserve"> begs the </w:t>
      </w:r>
      <w:r w:rsidR="00275E1A" w:rsidRPr="00DA296C">
        <w:rPr>
          <w:rFonts w:ascii="Verdana" w:eastAsia="Times New Roman" w:hAnsi="Verdana" w:cs="Calibri"/>
          <w:color w:val="000000"/>
          <w:sz w:val="20"/>
          <w:szCs w:val="20"/>
          <w:bdr w:val="none" w:sz="0" w:space="0" w:color="auto" w:frame="1"/>
          <w:shd w:val="clear" w:color="auto" w:fill="FFFFFF"/>
        </w:rPr>
        <w:t>question;</w:t>
      </w:r>
      <w:r w:rsidRPr="00DA296C">
        <w:rPr>
          <w:rFonts w:ascii="Verdana" w:eastAsia="Times New Roman" w:hAnsi="Verdana" w:cs="Calibri"/>
          <w:color w:val="000000"/>
          <w:sz w:val="20"/>
          <w:szCs w:val="20"/>
          <w:bdr w:val="none" w:sz="0" w:space="0" w:color="auto" w:frame="1"/>
          <w:shd w:val="clear" w:color="auto" w:fill="FFFFFF"/>
        </w:rPr>
        <w:t xml:space="preserve"> in the event the water table rises:</w:t>
      </w:r>
      <w:r w:rsidRPr="00DA296C">
        <w:rPr>
          <w:rFonts w:ascii="Verdana" w:eastAsia="Times New Roman" w:hAnsi="Verdana" w:cs="Calibri"/>
          <w:color w:val="FF2600"/>
          <w:sz w:val="20"/>
          <w:szCs w:val="20"/>
          <w:bdr w:val="none" w:sz="0" w:space="0" w:color="auto" w:frame="1"/>
          <w:shd w:val="clear" w:color="auto" w:fill="FFFFFF"/>
        </w:rPr>
        <w:t> </w:t>
      </w:r>
      <w:r w:rsidRPr="00DA296C">
        <w:rPr>
          <w:rFonts w:ascii="Verdana" w:eastAsia="Times New Roman" w:hAnsi="Verdana" w:cs="Calibri"/>
          <w:color w:val="000000"/>
          <w:sz w:val="20"/>
          <w:szCs w:val="20"/>
          <w:bdr w:val="none" w:sz="0" w:space="0" w:color="auto" w:frame="1"/>
          <w:shd w:val="clear" w:color="auto" w:fill="FFFFFF"/>
        </w:rPr>
        <w:t>why wouldn’t inserting a sleeve or a liner into the pipe rather than total replacement be a satisfactory repair? </w:t>
      </w:r>
    </w:p>
    <w:p w14:paraId="49D0D837" w14:textId="29D73C63" w:rsidR="00DA296C" w:rsidRPr="00DA296C" w:rsidRDefault="00DA296C" w:rsidP="00DA296C">
      <w:pPr>
        <w:shd w:val="clear" w:color="auto" w:fill="FFFFFF"/>
        <w:textAlignment w:val="baseline"/>
        <w:rPr>
          <w:rFonts w:ascii="Verdana" w:eastAsia="Times New Roman" w:hAnsi="Verdana" w:cs="Segoe UI"/>
          <w:color w:val="000000"/>
          <w:sz w:val="20"/>
          <w:szCs w:val="20"/>
        </w:rPr>
      </w:pPr>
    </w:p>
    <w:p w14:paraId="6C03992F" w14:textId="4BDD03A9" w:rsidR="00DA296C" w:rsidRDefault="00DA296C" w:rsidP="00DA296C">
      <w:pPr>
        <w:shd w:val="clear" w:color="auto" w:fill="FFFFFF"/>
        <w:textAlignment w:val="baseline"/>
        <w:rPr>
          <w:rFonts w:ascii="Verdana" w:eastAsia="Times New Roman" w:hAnsi="Verdana" w:cs="Calibri"/>
          <w:b/>
          <w:bCs/>
          <w:color w:val="000000"/>
          <w:sz w:val="20"/>
          <w:szCs w:val="20"/>
          <w:bdr w:val="none" w:sz="0" w:space="0" w:color="auto" w:frame="1"/>
          <w:shd w:val="clear" w:color="auto" w:fill="FFFFFF"/>
        </w:rPr>
      </w:pPr>
      <w:r w:rsidRPr="00DA296C">
        <w:rPr>
          <w:rFonts w:ascii="Verdana" w:eastAsia="Times New Roman" w:hAnsi="Verdana" w:cs="Calibri"/>
          <w:b/>
          <w:bCs/>
          <w:color w:val="000000"/>
          <w:sz w:val="20"/>
          <w:szCs w:val="20"/>
          <w:bdr w:val="none" w:sz="0" w:space="0" w:color="auto" w:frame="1"/>
          <w:shd w:val="clear" w:color="auto" w:fill="FFFFFF"/>
        </w:rPr>
        <w:t>Repair Versus Replacement Questions Still Outstanding</w:t>
      </w:r>
    </w:p>
    <w:p w14:paraId="78E25AB5" w14:textId="77777777" w:rsidR="00DA296C" w:rsidRDefault="00DA296C" w:rsidP="00DA296C">
      <w:pPr>
        <w:shd w:val="clear" w:color="auto" w:fill="FFFFFF"/>
        <w:textAlignment w:val="baseline"/>
        <w:rPr>
          <w:rFonts w:ascii="Verdana" w:eastAsia="Times New Roman" w:hAnsi="Verdana" w:cs="Calibri"/>
          <w:b/>
          <w:bCs/>
          <w:color w:val="000000"/>
          <w:sz w:val="20"/>
          <w:szCs w:val="20"/>
          <w:bdr w:val="none" w:sz="0" w:space="0" w:color="auto" w:frame="1"/>
          <w:shd w:val="clear" w:color="auto" w:fill="FFFFFF"/>
        </w:rPr>
      </w:pPr>
    </w:p>
    <w:p w14:paraId="61188CCB" w14:textId="495C8FD4" w:rsidR="00DA296C" w:rsidRPr="00DA296C" w:rsidRDefault="00DA296C" w:rsidP="00DA296C">
      <w:pPr>
        <w:shd w:val="clear" w:color="auto" w:fill="FFFFFF"/>
        <w:textAlignment w:val="baseline"/>
        <w:rPr>
          <w:rFonts w:ascii="Verdana" w:eastAsia="Times New Roman" w:hAnsi="Verdana" w:cs="Segoe U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A member of the public asked whether National Grid had responded to Councilor Gentile’s motion to provide a cost estimate for the previous 1.6-mile pipeline replacement versus repair request. The Committee has not received an answer to that question. He also inquired as to whether studies regarding alternatives to pipeline replacement had been shared with the Public Facilities Committee and National Grid, and asked about the new operating pressure of these pipes would be, since much of the pipeline is being expanded from 4” to 6”. Lastly, he urged the committee to hold this item until these questions are answered.</w:t>
      </w:r>
    </w:p>
    <w:p w14:paraId="05DE372B" w14:textId="7C4979EC" w:rsidR="00DA296C" w:rsidRPr="00DA296C" w:rsidRDefault="00DA296C" w:rsidP="00DA296C">
      <w:pPr>
        <w:shd w:val="clear" w:color="auto" w:fill="FFFFFF"/>
        <w:textAlignment w:val="baseline"/>
        <w:rPr>
          <w:rFonts w:ascii="Verdana" w:eastAsia="Times New Roman" w:hAnsi="Verdana" w:cs="Segoe UI"/>
          <w:color w:val="000000"/>
          <w:sz w:val="20"/>
          <w:szCs w:val="20"/>
        </w:rPr>
      </w:pPr>
    </w:p>
    <w:p w14:paraId="38F723EB" w14:textId="06CD5347" w:rsidR="00DA296C" w:rsidRPr="00DA296C" w:rsidRDefault="00DA296C" w:rsidP="00DA296C">
      <w:pPr>
        <w:shd w:val="clear" w:color="auto" w:fill="FFFFFF"/>
        <w:textAlignment w:val="baseline"/>
        <w:rPr>
          <w:rFonts w:ascii="Verdana" w:eastAsia="Times New Roman" w:hAnsi="Verdana" w:cs="Segoe U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There is more sophisticated repair technology available to do repair work with laparoscopic equipment which does not require opening the street. We would like specific technical information on how this decision to repair versus replace is made by Ngrid. Prior responses have not been satisfactory.  Part of the answer may be that there is a strong financial incentive for Ngrid to replace without considering repair at all. This goes against the best interests of the city and our ratepayers.</w:t>
      </w:r>
      <w:r w:rsidRPr="00DA296C">
        <w:rPr>
          <w:rFonts w:ascii="Verdana" w:eastAsia="Times New Roman" w:hAnsi="Verdana" w:cs="Calibri"/>
          <w:color w:val="000000"/>
          <w:sz w:val="20"/>
          <w:szCs w:val="20"/>
          <w:bdr w:val="none" w:sz="0" w:space="0" w:color="auto" w:frame="1"/>
          <w:shd w:val="clear" w:color="auto" w:fill="FFFFFF"/>
        </w:rPr>
        <w:br/>
      </w:r>
    </w:p>
    <w:p w14:paraId="7C29CA28" w14:textId="78C508C9" w:rsidR="00DA296C" w:rsidRDefault="00DA296C" w:rsidP="00DA296C">
      <w:pPr>
        <w:shd w:val="clear" w:color="auto" w:fill="FFFFFF"/>
        <w:textAlignment w:val="baseline"/>
        <w:rPr>
          <w:rFonts w:ascii="Verdana" w:eastAsia="Times New Roman" w:hAnsi="Verdana" w:cs="Calibri"/>
          <w:b/>
          <w:bCs/>
          <w:color w:val="000000"/>
          <w:sz w:val="20"/>
          <w:szCs w:val="20"/>
          <w:bdr w:val="none" w:sz="0" w:space="0" w:color="auto" w:frame="1"/>
          <w:shd w:val="clear" w:color="auto" w:fill="FFFFFF"/>
        </w:rPr>
      </w:pPr>
      <w:r w:rsidRPr="00DA296C">
        <w:rPr>
          <w:rFonts w:ascii="Verdana" w:eastAsia="Times New Roman" w:hAnsi="Verdana" w:cs="Calibri"/>
          <w:b/>
          <w:bCs/>
          <w:color w:val="000000"/>
          <w:sz w:val="20"/>
          <w:szCs w:val="20"/>
          <w:bdr w:val="none" w:sz="0" w:space="0" w:color="auto" w:frame="1"/>
          <w:shd w:val="clear" w:color="auto" w:fill="FFFFFF"/>
        </w:rPr>
        <w:t>Increasing Capacity?</w:t>
      </w:r>
    </w:p>
    <w:p w14:paraId="70E63DC8" w14:textId="77777777" w:rsidR="00DA296C" w:rsidRPr="00DA296C" w:rsidRDefault="00DA296C" w:rsidP="00DA296C">
      <w:pPr>
        <w:shd w:val="clear" w:color="auto" w:fill="FFFFFF"/>
        <w:textAlignment w:val="baseline"/>
        <w:rPr>
          <w:rFonts w:ascii="Verdana" w:eastAsia="Times New Roman" w:hAnsi="Verdana" w:cs="Segoe UI"/>
          <w:color w:val="000000"/>
          <w:sz w:val="20"/>
          <w:szCs w:val="20"/>
        </w:rPr>
      </w:pPr>
    </w:p>
    <w:p w14:paraId="6A3D4DED" w14:textId="77777777" w:rsidR="00DA296C" w:rsidRPr="00DA296C" w:rsidRDefault="00DA296C" w:rsidP="00DA296C">
      <w:pPr>
        <w:shd w:val="clear" w:color="auto" w:fill="FFFFFF"/>
        <w:textAlignment w:val="baseline"/>
        <w:rPr>
          <w:rFonts w:ascii="Verdana" w:eastAsia="Times New Roman" w:hAnsi="Verdana" w:cs="Segoe U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Why are the pipes increasing in size from 4 inches to 6 inches? Ngrid representative said pressure and capacity is NOT increasing. This needs a better explanation.</w:t>
      </w:r>
      <w:r w:rsidRPr="00DA296C">
        <w:rPr>
          <w:rFonts w:ascii="Verdana" w:eastAsia="Times New Roman" w:hAnsi="Verdana" w:cs="Calibri"/>
          <w:color w:val="000000"/>
          <w:sz w:val="20"/>
          <w:szCs w:val="20"/>
          <w:bdr w:val="none" w:sz="0" w:space="0" w:color="auto" w:frame="1"/>
        </w:rPr>
        <w:t> At prior meetings the Committee has been told that an increase in pressure prevents water intrusion.</w:t>
      </w:r>
      <w:r w:rsidRPr="00DA296C">
        <w:rPr>
          <w:rFonts w:ascii="Verdana" w:eastAsia="Times New Roman" w:hAnsi="Verdana" w:cs="Calibri"/>
          <w:color w:val="FF2600"/>
          <w:sz w:val="20"/>
          <w:szCs w:val="20"/>
          <w:bdr w:val="none" w:sz="0" w:space="0" w:color="auto" w:frame="1"/>
        </w:rPr>
        <w:t> </w:t>
      </w:r>
    </w:p>
    <w:p w14:paraId="4CE35E6E"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p>
    <w:p w14:paraId="49AA79ED"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b/>
          <w:bCs/>
          <w:color w:val="000000"/>
          <w:sz w:val="20"/>
          <w:szCs w:val="20"/>
          <w:bdr w:val="none" w:sz="0" w:space="0" w:color="auto" w:frame="1"/>
        </w:rPr>
        <w:t>Impacts of Opening Streets on the Public and Abutters</w:t>
      </w:r>
    </w:p>
    <w:p w14:paraId="2C145C61" w14:textId="770377D8" w:rsidR="00DA296C" w:rsidRPr="00DA296C" w:rsidRDefault="00DA296C" w:rsidP="00DA296C">
      <w:pPr>
        <w:shd w:val="clear" w:color="auto" w:fill="FFFFFF"/>
        <w:textAlignment w:val="baseline"/>
        <w:rPr>
          <w:rFonts w:ascii="Verdana" w:eastAsia="Times New Roman" w:hAnsi="Verdana" w:cs="Calibri"/>
          <w:color w:val="000000"/>
          <w:sz w:val="20"/>
          <w:szCs w:val="20"/>
        </w:rPr>
      </w:pPr>
    </w:p>
    <w:p w14:paraId="2428C291"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color w:val="000000"/>
          <w:sz w:val="20"/>
          <w:szCs w:val="20"/>
          <w:bdr w:val="none" w:sz="0" w:space="0" w:color="auto" w:frame="1"/>
        </w:rPr>
        <w:t>A question was asked about the </w:t>
      </w:r>
      <w:r w:rsidRPr="00DA296C">
        <w:rPr>
          <w:rFonts w:ascii="Verdana" w:eastAsia="Times New Roman" w:hAnsi="Verdana" w:cs="Calibri"/>
          <w:color w:val="000000"/>
          <w:sz w:val="20"/>
          <w:szCs w:val="20"/>
          <w:bdr w:val="none" w:sz="0" w:space="0" w:color="auto" w:frame="1"/>
          <w:shd w:val="clear" w:color="auto" w:fill="FFFFFF"/>
        </w:rPr>
        <w:t>start date and duration of the project. This is important  information that National Grid has not provided. Mr. Taverna stated that he does not know how National Grid schedules their work or how many crews they will be allocating to this project, so he is not able to estimate how long this work will take. A member of the public added that the Committee has the authority to have some say in protecting the public from undue traffic burdens, and also agreed with a previous  comment that there are many gas leaks in Newton that should be prioritized. Councilor Gentile added it was a reasonable question to ask and Ngrid should be able to provide an answer.</w:t>
      </w:r>
    </w:p>
    <w:p w14:paraId="4ABCF989"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p>
    <w:p w14:paraId="4EBDD3D6" w14:textId="22C8096E"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color w:val="000000"/>
          <w:sz w:val="20"/>
          <w:szCs w:val="20"/>
          <w:bdr w:val="none" w:sz="0" w:space="0" w:color="auto" w:frame="1"/>
        </w:rPr>
        <w:lastRenderedPageBreak/>
        <w:t>A Councilor requested information regarding street repairs subsequent to this work. The Public Facilities Committee should get commitments on the trench repairs and repaving of the streets after utility work is completed. The streets in this neighborhood are not in substandard condition and not scheduled for repaving</w:t>
      </w:r>
      <w:r w:rsidR="00275E1A">
        <w:rPr>
          <w:rFonts w:ascii="Verdana" w:eastAsia="Times New Roman" w:hAnsi="Verdana" w:cs="Calibri"/>
          <w:color w:val="000000"/>
          <w:sz w:val="20"/>
          <w:szCs w:val="20"/>
          <w:bdr w:val="none" w:sz="0" w:space="0" w:color="auto" w:frame="1"/>
        </w:rPr>
        <w:t xml:space="preserve"> in the near term.</w:t>
      </w:r>
    </w:p>
    <w:p w14:paraId="63749520"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p>
    <w:p w14:paraId="0A89EB68" w14:textId="77777777"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b/>
          <w:bCs/>
          <w:color w:val="000000"/>
          <w:sz w:val="20"/>
          <w:szCs w:val="20"/>
        </w:rPr>
        <w:t>Not on Track to Meet GHG Reduction Goals</w:t>
      </w:r>
    </w:p>
    <w:p w14:paraId="28B3C004" w14:textId="77777777" w:rsidR="00DA296C" w:rsidRDefault="00DA296C" w:rsidP="00DA296C">
      <w:pPr>
        <w:shd w:val="clear" w:color="auto" w:fill="FFFFFF"/>
        <w:textAlignment w:val="baseline"/>
        <w:rPr>
          <w:rFonts w:ascii="Verdana" w:eastAsia="Times New Roman" w:hAnsi="Verdana" w:cs="Calibri"/>
          <w:color w:val="000000"/>
          <w:sz w:val="20"/>
          <w:szCs w:val="20"/>
          <w:bdr w:val="none" w:sz="0" w:space="0" w:color="auto" w:frame="1"/>
          <w:shd w:val="clear" w:color="auto" w:fill="FFFFFF"/>
        </w:rPr>
      </w:pPr>
    </w:p>
    <w:p w14:paraId="2FF687E4" w14:textId="765EAA2F"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Methane has more than 80 times the warming power of carbon dioxide over the first 20 years after it reaches the atmosphere. NOAA’s preliminary analysis showed the annual increase in atmospheric methane during 2021 was 17 parts per billion (ppb), the largest annual increase recorded since systematic measurements began in 1983. </w:t>
      </w:r>
      <w:r w:rsidRPr="00DA296C">
        <w:rPr>
          <w:rFonts w:ascii="Verdana" w:eastAsia="Times New Roman" w:hAnsi="Verdana" w:cs="Calibri"/>
          <w:color w:val="000000"/>
          <w:sz w:val="20"/>
          <w:szCs w:val="20"/>
          <w:bdr w:val="none" w:sz="0" w:space="0" w:color="auto" w:frame="1"/>
          <w:shd w:val="clear" w:color="auto" w:fill="FFFFFF"/>
        </w:rPr>
        <w:br/>
      </w:r>
    </w:p>
    <w:p w14:paraId="1FC7F7C4" w14:textId="32691D32"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 xml:space="preserve">Latest information from HEET shows that Newton has 648 open gas leaks, costing $262,527 and releasing 258 metric tons of </w:t>
      </w:r>
      <w:r>
        <w:rPr>
          <w:rFonts w:ascii="Verdana" w:eastAsia="Times New Roman" w:hAnsi="Verdana" w:cs="Calibri"/>
          <w:color w:val="000000"/>
          <w:sz w:val="20"/>
          <w:szCs w:val="20"/>
          <w:bdr w:val="none" w:sz="0" w:space="0" w:color="auto" w:frame="1"/>
          <w:shd w:val="clear" w:color="auto" w:fill="FFFFFF"/>
        </w:rPr>
        <w:t>methane</w:t>
      </w:r>
      <w:r w:rsidRPr="00DA296C">
        <w:rPr>
          <w:rFonts w:ascii="Verdana" w:eastAsia="Times New Roman" w:hAnsi="Verdana" w:cs="Calibri"/>
          <w:color w:val="000000"/>
          <w:sz w:val="20"/>
          <w:szCs w:val="20"/>
          <w:bdr w:val="none" w:sz="0" w:space="0" w:color="auto" w:frame="1"/>
          <w:shd w:val="clear" w:color="auto" w:fill="FFFFFF"/>
        </w:rPr>
        <w:t xml:space="preserve"> a year.</w:t>
      </w:r>
    </w:p>
    <w:p w14:paraId="5578EE0C" w14:textId="06A34F9B" w:rsidR="00DA296C" w:rsidRPr="00DA296C" w:rsidRDefault="00DA296C" w:rsidP="00DA296C">
      <w:pPr>
        <w:shd w:val="clear" w:color="auto" w:fill="FFFFFF"/>
        <w:textAlignment w:val="baseline"/>
        <w:rPr>
          <w:rFonts w:ascii="Verdana" w:eastAsia="Times New Roman" w:hAnsi="Verdana" w:cs="Calibri"/>
          <w:color w:val="000000"/>
          <w:sz w:val="20"/>
          <w:szCs w:val="20"/>
        </w:rPr>
      </w:pPr>
    </w:p>
    <w:p w14:paraId="283E3AB3" w14:textId="7976A214" w:rsid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b/>
          <w:bCs/>
          <w:color w:val="000000"/>
          <w:sz w:val="20"/>
          <w:szCs w:val="20"/>
          <w:bdr w:val="none" w:sz="0" w:space="0" w:color="auto" w:frame="1"/>
          <w:shd w:val="clear" w:color="auto" w:fill="FFFFFF"/>
        </w:rPr>
        <w:t xml:space="preserve">Ngrids focus on </w:t>
      </w:r>
      <w:r w:rsidR="00275E1A">
        <w:rPr>
          <w:rFonts w:ascii="Verdana" w:eastAsia="Times New Roman" w:hAnsi="Verdana" w:cs="Calibri"/>
          <w:b/>
          <w:bCs/>
          <w:color w:val="000000"/>
          <w:sz w:val="20"/>
          <w:szCs w:val="20"/>
          <w:bdr w:val="none" w:sz="0" w:space="0" w:color="auto" w:frame="1"/>
          <w:shd w:val="clear" w:color="auto" w:fill="FFFFFF"/>
        </w:rPr>
        <w:t xml:space="preserve">Pipe </w:t>
      </w:r>
      <w:r w:rsidRPr="00DA296C">
        <w:rPr>
          <w:rFonts w:ascii="Verdana" w:eastAsia="Times New Roman" w:hAnsi="Verdana" w:cs="Calibri"/>
          <w:b/>
          <w:bCs/>
          <w:color w:val="000000"/>
          <w:sz w:val="20"/>
          <w:szCs w:val="20"/>
          <w:bdr w:val="none" w:sz="0" w:space="0" w:color="auto" w:frame="1"/>
          <w:shd w:val="clear" w:color="auto" w:fill="FFFFFF"/>
        </w:rPr>
        <w:t xml:space="preserve">replacement rather than triage &amp; repair </w:t>
      </w:r>
      <w:r w:rsidR="00275E1A">
        <w:rPr>
          <w:rFonts w:ascii="Verdana" w:eastAsia="Times New Roman" w:hAnsi="Verdana" w:cs="Calibri"/>
          <w:b/>
          <w:bCs/>
          <w:color w:val="000000"/>
          <w:sz w:val="20"/>
          <w:szCs w:val="20"/>
          <w:bdr w:val="none" w:sz="0" w:space="0" w:color="auto" w:frame="1"/>
          <w:shd w:val="clear" w:color="auto" w:fill="FFFFFF"/>
        </w:rPr>
        <w:t xml:space="preserve">is </w:t>
      </w:r>
      <w:r w:rsidRPr="00DA296C">
        <w:rPr>
          <w:rFonts w:ascii="Verdana" w:eastAsia="Times New Roman" w:hAnsi="Verdana" w:cs="Calibri"/>
          <w:b/>
          <w:bCs/>
          <w:color w:val="000000"/>
          <w:sz w:val="20"/>
          <w:szCs w:val="20"/>
          <w:bdr w:val="none" w:sz="0" w:space="0" w:color="auto" w:frame="1"/>
          <w:shd w:val="clear" w:color="auto" w:fill="FFFFFF"/>
        </w:rPr>
        <w:t>a Public Health Hazard</w:t>
      </w:r>
      <w:r w:rsidRPr="00DA296C">
        <w:rPr>
          <w:rFonts w:ascii="Verdana" w:eastAsia="Times New Roman" w:hAnsi="Verdana" w:cs="Calibri"/>
          <w:b/>
          <w:bCs/>
          <w:color w:val="000000"/>
          <w:sz w:val="20"/>
          <w:szCs w:val="20"/>
          <w:bdr w:val="none" w:sz="0" w:space="0" w:color="auto" w:frame="1"/>
          <w:shd w:val="clear" w:color="auto" w:fill="FFFFFF"/>
        </w:rPr>
        <w:br/>
      </w:r>
    </w:p>
    <w:p w14:paraId="216A8799" w14:textId="6D826EA7" w:rsidR="00DA296C" w:rsidRPr="00DA296C" w:rsidRDefault="00DA296C" w:rsidP="00DA296C">
      <w:pPr>
        <w:shd w:val="clear" w:color="auto" w:fill="FFFFFF"/>
        <w:textAlignment w:val="baseline"/>
        <w:rPr>
          <w:rFonts w:ascii="Verdana" w:eastAsia="Times New Roman" w:hAnsi="Verdana" w:cs="Calibri"/>
          <w:color w:val="000000"/>
          <w:sz w:val="20"/>
          <w:szCs w:val="20"/>
        </w:rPr>
      </w:pPr>
      <w:r w:rsidRPr="00DA296C">
        <w:rPr>
          <w:rFonts w:ascii="Verdana" w:eastAsia="Times New Roman" w:hAnsi="Verdana" w:cs="Calibri"/>
          <w:color w:val="000000"/>
          <w:sz w:val="20"/>
          <w:szCs w:val="20"/>
          <w:bdr w:val="none" w:sz="0" w:space="0" w:color="auto" w:frame="1"/>
          <w:shd w:val="clear" w:color="auto" w:fill="FFFFFF"/>
        </w:rPr>
        <w:t>Except where new mains are required to replace very old leak prone pipe where major roadwork is planned,</w:t>
      </w:r>
      <w:r w:rsidRPr="00DA296C">
        <w:rPr>
          <w:rFonts w:ascii="Verdana" w:eastAsia="Times New Roman" w:hAnsi="Verdana" w:cs="Calibri"/>
          <w:color w:val="FF2600"/>
          <w:sz w:val="20"/>
          <w:szCs w:val="20"/>
          <w:bdr w:val="none" w:sz="0" w:space="0" w:color="auto" w:frame="1"/>
          <w:shd w:val="clear" w:color="auto" w:fill="FFFFFF"/>
        </w:rPr>
        <w:t> </w:t>
      </w:r>
      <w:r w:rsidRPr="00DA296C">
        <w:rPr>
          <w:rFonts w:ascii="Verdana" w:eastAsia="Times New Roman" w:hAnsi="Verdana" w:cs="Calibri"/>
          <w:color w:val="000000"/>
          <w:sz w:val="20"/>
          <w:szCs w:val="20"/>
          <w:bdr w:val="none" w:sz="0" w:space="0" w:color="auto" w:frame="1"/>
          <w:shd w:val="clear" w:color="auto" w:fill="FFFFFF"/>
        </w:rPr>
        <w:t>The Committee feels that Grants of Locations have recently been accepted too easily</w:t>
      </w:r>
      <w:r w:rsidRPr="00DA296C">
        <w:rPr>
          <w:rFonts w:ascii="Verdana" w:eastAsia="Times New Roman" w:hAnsi="Verdana" w:cs="Calibri"/>
          <w:color w:val="FF2600"/>
          <w:sz w:val="20"/>
          <w:szCs w:val="20"/>
          <w:bdr w:val="none" w:sz="0" w:space="0" w:color="auto" w:frame="1"/>
          <w:shd w:val="clear" w:color="auto" w:fill="FFFFFF"/>
        </w:rPr>
        <w:t> </w:t>
      </w:r>
      <w:r w:rsidRPr="00DA296C">
        <w:rPr>
          <w:rFonts w:ascii="Verdana" w:eastAsia="Times New Roman" w:hAnsi="Verdana" w:cs="Calibri"/>
          <w:color w:val="000000"/>
          <w:sz w:val="20"/>
          <w:szCs w:val="20"/>
          <w:bdr w:val="none" w:sz="0" w:space="0" w:color="auto" w:frame="1"/>
          <w:shd w:val="clear" w:color="auto" w:fill="FFFFFF"/>
        </w:rPr>
        <w:t xml:space="preserve"> and without in-depth analysis. Though the Committee has limits to its authority </w:t>
      </w:r>
      <w:r>
        <w:rPr>
          <w:rFonts w:ascii="Verdana" w:eastAsia="Times New Roman" w:hAnsi="Verdana" w:cs="Calibri"/>
          <w:color w:val="000000"/>
          <w:sz w:val="20"/>
          <w:szCs w:val="20"/>
          <w:bdr w:val="none" w:sz="0" w:space="0" w:color="auto" w:frame="1"/>
          <w:shd w:val="clear" w:color="auto" w:fill="FFFFFF"/>
        </w:rPr>
        <w:t>we</w:t>
      </w:r>
      <w:r w:rsidRPr="00DA296C">
        <w:rPr>
          <w:rFonts w:ascii="Verdana" w:eastAsia="Times New Roman" w:hAnsi="Verdana" w:cs="Calibri"/>
          <w:color w:val="000000"/>
          <w:sz w:val="20"/>
          <w:szCs w:val="20"/>
          <w:bdr w:val="none" w:sz="0" w:space="0" w:color="auto" w:frame="1"/>
          <w:shd w:val="clear" w:color="auto" w:fill="FFFFFF"/>
        </w:rPr>
        <w:t> still need to do what is best for public safety, and cannot do so without more information.</w:t>
      </w:r>
    </w:p>
    <w:p w14:paraId="07A0C94E" w14:textId="13A04528" w:rsidR="00DA296C" w:rsidRDefault="00DA296C">
      <w:pPr>
        <w:rPr>
          <w:rFonts w:ascii="Verdana" w:hAnsi="Verdana"/>
          <w:sz w:val="20"/>
          <w:szCs w:val="20"/>
        </w:rPr>
      </w:pPr>
    </w:p>
    <w:p w14:paraId="0689DA5E" w14:textId="0CC13298" w:rsidR="000A00CE" w:rsidRDefault="000A00CE">
      <w:pPr>
        <w:rPr>
          <w:rFonts w:ascii="Verdana" w:hAnsi="Verdana"/>
          <w:sz w:val="20"/>
          <w:szCs w:val="20"/>
        </w:rPr>
      </w:pPr>
      <w:r>
        <w:rPr>
          <w:rFonts w:ascii="Verdana" w:hAnsi="Verdana"/>
          <w:sz w:val="20"/>
          <w:szCs w:val="20"/>
        </w:rPr>
        <w:t>Respectfully,</w:t>
      </w:r>
    </w:p>
    <w:p w14:paraId="6ABE9EB3" w14:textId="2DDB1CAF" w:rsidR="000A00CE" w:rsidRDefault="000A00CE">
      <w:pPr>
        <w:rPr>
          <w:rFonts w:ascii="Verdana" w:hAnsi="Verdana"/>
          <w:sz w:val="20"/>
          <w:szCs w:val="20"/>
        </w:rPr>
      </w:pPr>
    </w:p>
    <w:p w14:paraId="49E82F61" w14:textId="6457B54D" w:rsidR="000A00CE" w:rsidRDefault="000A00CE">
      <w:pPr>
        <w:rPr>
          <w:rFonts w:ascii="Verdana" w:hAnsi="Verdana"/>
          <w:sz w:val="20"/>
          <w:szCs w:val="20"/>
        </w:rPr>
      </w:pPr>
      <w:r>
        <w:rPr>
          <w:rFonts w:ascii="Verdana" w:hAnsi="Verdana"/>
          <w:sz w:val="20"/>
          <w:szCs w:val="20"/>
        </w:rPr>
        <w:t>Alison M. Leary</w:t>
      </w:r>
    </w:p>
    <w:p w14:paraId="13D33E4A" w14:textId="11E88753" w:rsidR="000A00CE" w:rsidRDefault="000A00CE">
      <w:pPr>
        <w:rPr>
          <w:rFonts w:ascii="Verdana" w:hAnsi="Verdana"/>
          <w:sz w:val="20"/>
          <w:szCs w:val="20"/>
        </w:rPr>
      </w:pPr>
      <w:r>
        <w:rPr>
          <w:rFonts w:ascii="Verdana" w:hAnsi="Verdana"/>
          <w:sz w:val="20"/>
          <w:szCs w:val="20"/>
        </w:rPr>
        <w:t>Newton City Council, Ward 1</w:t>
      </w:r>
    </w:p>
    <w:p w14:paraId="69B83584" w14:textId="02DD34A4" w:rsidR="000A00CE" w:rsidRPr="00DA296C" w:rsidRDefault="000A00CE">
      <w:pPr>
        <w:rPr>
          <w:rFonts w:ascii="Verdana" w:hAnsi="Verdana"/>
          <w:sz w:val="20"/>
          <w:szCs w:val="20"/>
        </w:rPr>
      </w:pPr>
      <w:r>
        <w:rPr>
          <w:rFonts w:ascii="Verdana" w:hAnsi="Verdana"/>
          <w:sz w:val="20"/>
          <w:szCs w:val="20"/>
        </w:rPr>
        <w:t>Chair Public Facilities</w:t>
      </w:r>
    </w:p>
    <w:p w14:paraId="6226C0F6" w14:textId="77777777" w:rsidR="00DA296C" w:rsidRPr="00DA296C" w:rsidRDefault="00DA296C">
      <w:pPr>
        <w:rPr>
          <w:rFonts w:ascii="Verdana" w:hAnsi="Verdana"/>
          <w:sz w:val="20"/>
          <w:szCs w:val="20"/>
        </w:rPr>
      </w:pPr>
    </w:p>
    <w:sectPr w:rsidR="00DA296C" w:rsidRPr="00DA296C" w:rsidSect="00CF7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6C"/>
    <w:rsid w:val="000A00CE"/>
    <w:rsid w:val="00275E1A"/>
    <w:rsid w:val="00A64C90"/>
    <w:rsid w:val="00B953E1"/>
    <w:rsid w:val="00CE018C"/>
    <w:rsid w:val="00CF7054"/>
    <w:rsid w:val="00D86BED"/>
    <w:rsid w:val="00DA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70831"/>
  <w15:chartTrackingRefBased/>
  <w15:docId w15:val="{E6DBFF05-1816-0D4A-88AD-52018C17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DA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80864">
      <w:bodyDiv w:val="1"/>
      <w:marLeft w:val="0"/>
      <w:marRight w:val="0"/>
      <w:marTop w:val="0"/>
      <w:marBottom w:val="0"/>
      <w:divBdr>
        <w:top w:val="none" w:sz="0" w:space="0" w:color="auto"/>
        <w:left w:val="none" w:sz="0" w:space="0" w:color="auto"/>
        <w:bottom w:val="none" w:sz="0" w:space="0" w:color="auto"/>
        <w:right w:val="none" w:sz="0" w:space="0" w:color="auto"/>
      </w:divBdr>
      <w:divsChild>
        <w:div w:id="185607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862060">
              <w:marLeft w:val="0"/>
              <w:marRight w:val="0"/>
              <w:marTop w:val="0"/>
              <w:marBottom w:val="0"/>
              <w:divBdr>
                <w:top w:val="none" w:sz="0" w:space="0" w:color="auto"/>
                <w:left w:val="none" w:sz="0" w:space="0" w:color="auto"/>
                <w:bottom w:val="none" w:sz="0" w:space="0" w:color="auto"/>
                <w:right w:val="none" w:sz="0" w:space="0" w:color="auto"/>
              </w:divBdr>
              <w:divsChild>
                <w:div w:id="163932857">
                  <w:marLeft w:val="0"/>
                  <w:marRight w:val="0"/>
                  <w:marTop w:val="0"/>
                  <w:marBottom w:val="0"/>
                  <w:divBdr>
                    <w:top w:val="none" w:sz="0" w:space="0" w:color="auto"/>
                    <w:left w:val="none" w:sz="0" w:space="0" w:color="auto"/>
                    <w:bottom w:val="none" w:sz="0" w:space="0" w:color="auto"/>
                    <w:right w:val="none" w:sz="0" w:space="0" w:color="auto"/>
                  </w:divBdr>
                </w:div>
                <w:div w:id="1895653742">
                  <w:marLeft w:val="0"/>
                  <w:marRight w:val="0"/>
                  <w:marTop w:val="0"/>
                  <w:marBottom w:val="0"/>
                  <w:divBdr>
                    <w:top w:val="none" w:sz="0" w:space="0" w:color="auto"/>
                    <w:left w:val="none" w:sz="0" w:space="0" w:color="auto"/>
                    <w:bottom w:val="none" w:sz="0" w:space="0" w:color="auto"/>
                    <w:right w:val="none" w:sz="0" w:space="0" w:color="auto"/>
                  </w:divBdr>
                </w:div>
                <w:div w:id="1651522412">
                  <w:marLeft w:val="0"/>
                  <w:marRight w:val="0"/>
                  <w:marTop w:val="0"/>
                  <w:marBottom w:val="0"/>
                  <w:divBdr>
                    <w:top w:val="none" w:sz="0" w:space="0" w:color="auto"/>
                    <w:left w:val="none" w:sz="0" w:space="0" w:color="auto"/>
                    <w:bottom w:val="none" w:sz="0" w:space="0" w:color="auto"/>
                    <w:right w:val="none" w:sz="0" w:space="0" w:color="auto"/>
                  </w:divBdr>
                </w:div>
                <w:div w:id="1113554221">
                  <w:marLeft w:val="0"/>
                  <w:marRight w:val="0"/>
                  <w:marTop w:val="0"/>
                  <w:marBottom w:val="0"/>
                  <w:divBdr>
                    <w:top w:val="none" w:sz="0" w:space="0" w:color="auto"/>
                    <w:left w:val="none" w:sz="0" w:space="0" w:color="auto"/>
                    <w:bottom w:val="none" w:sz="0" w:space="0" w:color="auto"/>
                    <w:right w:val="none" w:sz="0" w:space="0" w:color="auto"/>
                  </w:divBdr>
                </w:div>
                <w:div w:id="1265502607">
                  <w:marLeft w:val="0"/>
                  <w:marRight w:val="0"/>
                  <w:marTop w:val="0"/>
                  <w:marBottom w:val="0"/>
                  <w:divBdr>
                    <w:top w:val="none" w:sz="0" w:space="0" w:color="auto"/>
                    <w:left w:val="none" w:sz="0" w:space="0" w:color="auto"/>
                    <w:bottom w:val="none" w:sz="0" w:space="0" w:color="auto"/>
                    <w:right w:val="none" w:sz="0" w:space="0" w:color="auto"/>
                  </w:divBdr>
                </w:div>
                <w:div w:id="1175268146">
                  <w:marLeft w:val="0"/>
                  <w:marRight w:val="0"/>
                  <w:marTop w:val="0"/>
                  <w:marBottom w:val="0"/>
                  <w:divBdr>
                    <w:top w:val="none" w:sz="0" w:space="0" w:color="auto"/>
                    <w:left w:val="none" w:sz="0" w:space="0" w:color="auto"/>
                    <w:bottom w:val="none" w:sz="0" w:space="0" w:color="auto"/>
                    <w:right w:val="none" w:sz="0" w:space="0" w:color="auto"/>
                  </w:divBdr>
                </w:div>
                <w:div w:id="946161285">
                  <w:marLeft w:val="0"/>
                  <w:marRight w:val="0"/>
                  <w:marTop w:val="0"/>
                  <w:marBottom w:val="0"/>
                  <w:divBdr>
                    <w:top w:val="none" w:sz="0" w:space="0" w:color="auto"/>
                    <w:left w:val="none" w:sz="0" w:space="0" w:color="auto"/>
                    <w:bottom w:val="none" w:sz="0" w:space="0" w:color="auto"/>
                    <w:right w:val="none" w:sz="0" w:space="0" w:color="auto"/>
                  </w:divBdr>
                </w:div>
                <w:div w:id="1936668087">
                  <w:marLeft w:val="0"/>
                  <w:marRight w:val="0"/>
                  <w:marTop w:val="0"/>
                  <w:marBottom w:val="0"/>
                  <w:divBdr>
                    <w:top w:val="none" w:sz="0" w:space="0" w:color="auto"/>
                    <w:left w:val="none" w:sz="0" w:space="0" w:color="auto"/>
                    <w:bottom w:val="none" w:sz="0" w:space="0" w:color="auto"/>
                    <w:right w:val="none" w:sz="0" w:space="0" w:color="auto"/>
                  </w:divBdr>
                </w:div>
                <w:div w:id="1278176848">
                  <w:marLeft w:val="0"/>
                  <w:marRight w:val="0"/>
                  <w:marTop w:val="0"/>
                  <w:marBottom w:val="0"/>
                  <w:divBdr>
                    <w:top w:val="none" w:sz="0" w:space="0" w:color="auto"/>
                    <w:left w:val="none" w:sz="0" w:space="0" w:color="auto"/>
                    <w:bottom w:val="none" w:sz="0" w:space="0" w:color="auto"/>
                    <w:right w:val="none" w:sz="0" w:space="0" w:color="auto"/>
                  </w:divBdr>
                </w:div>
                <w:div w:id="281308452">
                  <w:marLeft w:val="0"/>
                  <w:marRight w:val="0"/>
                  <w:marTop w:val="0"/>
                  <w:marBottom w:val="0"/>
                  <w:divBdr>
                    <w:top w:val="none" w:sz="0" w:space="0" w:color="auto"/>
                    <w:left w:val="none" w:sz="0" w:space="0" w:color="auto"/>
                    <w:bottom w:val="none" w:sz="0" w:space="0" w:color="auto"/>
                    <w:right w:val="none" w:sz="0" w:space="0" w:color="auto"/>
                  </w:divBdr>
                </w:div>
                <w:div w:id="481241699">
                  <w:marLeft w:val="0"/>
                  <w:marRight w:val="0"/>
                  <w:marTop w:val="0"/>
                  <w:marBottom w:val="0"/>
                  <w:divBdr>
                    <w:top w:val="none" w:sz="0" w:space="0" w:color="auto"/>
                    <w:left w:val="none" w:sz="0" w:space="0" w:color="auto"/>
                    <w:bottom w:val="none" w:sz="0" w:space="0" w:color="auto"/>
                    <w:right w:val="none" w:sz="0" w:space="0" w:color="auto"/>
                  </w:divBdr>
                </w:div>
                <w:div w:id="987050287">
                  <w:marLeft w:val="0"/>
                  <w:marRight w:val="0"/>
                  <w:marTop w:val="0"/>
                  <w:marBottom w:val="0"/>
                  <w:divBdr>
                    <w:top w:val="none" w:sz="0" w:space="0" w:color="auto"/>
                    <w:left w:val="none" w:sz="0" w:space="0" w:color="auto"/>
                    <w:bottom w:val="none" w:sz="0" w:space="0" w:color="auto"/>
                    <w:right w:val="none" w:sz="0" w:space="0" w:color="auto"/>
                  </w:divBdr>
                </w:div>
                <w:div w:id="1550216445">
                  <w:marLeft w:val="0"/>
                  <w:marRight w:val="0"/>
                  <w:marTop w:val="0"/>
                  <w:marBottom w:val="0"/>
                  <w:divBdr>
                    <w:top w:val="none" w:sz="0" w:space="0" w:color="auto"/>
                    <w:left w:val="none" w:sz="0" w:space="0" w:color="auto"/>
                    <w:bottom w:val="none" w:sz="0" w:space="0" w:color="auto"/>
                    <w:right w:val="none" w:sz="0" w:space="0" w:color="auto"/>
                  </w:divBdr>
                </w:div>
                <w:div w:id="1430349652">
                  <w:marLeft w:val="0"/>
                  <w:marRight w:val="0"/>
                  <w:marTop w:val="0"/>
                  <w:marBottom w:val="0"/>
                  <w:divBdr>
                    <w:top w:val="none" w:sz="0" w:space="0" w:color="auto"/>
                    <w:left w:val="none" w:sz="0" w:space="0" w:color="auto"/>
                    <w:bottom w:val="none" w:sz="0" w:space="0" w:color="auto"/>
                    <w:right w:val="none" w:sz="0" w:space="0" w:color="auto"/>
                  </w:divBdr>
                </w:div>
                <w:div w:id="568268242">
                  <w:marLeft w:val="0"/>
                  <w:marRight w:val="0"/>
                  <w:marTop w:val="0"/>
                  <w:marBottom w:val="0"/>
                  <w:divBdr>
                    <w:top w:val="none" w:sz="0" w:space="0" w:color="auto"/>
                    <w:left w:val="none" w:sz="0" w:space="0" w:color="auto"/>
                    <w:bottom w:val="none" w:sz="0" w:space="0" w:color="auto"/>
                    <w:right w:val="none" w:sz="0" w:space="0" w:color="auto"/>
                  </w:divBdr>
                </w:div>
                <w:div w:id="551354385">
                  <w:marLeft w:val="0"/>
                  <w:marRight w:val="0"/>
                  <w:marTop w:val="0"/>
                  <w:marBottom w:val="0"/>
                  <w:divBdr>
                    <w:top w:val="none" w:sz="0" w:space="0" w:color="auto"/>
                    <w:left w:val="none" w:sz="0" w:space="0" w:color="auto"/>
                    <w:bottom w:val="none" w:sz="0" w:space="0" w:color="auto"/>
                    <w:right w:val="none" w:sz="0" w:space="0" w:color="auto"/>
                  </w:divBdr>
                </w:div>
                <w:div w:id="51928513">
                  <w:marLeft w:val="0"/>
                  <w:marRight w:val="0"/>
                  <w:marTop w:val="0"/>
                  <w:marBottom w:val="0"/>
                  <w:divBdr>
                    <w:top w:val="none" w:sz="0" w:space="0" w:color="auto"/>
                    <w:left w:val="none" w:sz="0" w:space="0" w:color="auto"/>
                    <w:bottom w:val="none" w:sz="0" w:space="0" w:color="auto"/>
                    <w:right w:val="none" w:sz="0" w:space="0" w:color="auto"/>
                  </w:divBdr>
                </w:div>
                <w:div w:id="1563979374">
                  <w:marLeft w:val="0"/>
                  <w:marRight w:val="0"/>
                  <w:marTop w:val="0"/>
                  <w:marBottom w:val="0"/>
                  <w:divBdr>
                    <w:top w:val="none" w:sz="0" w:space="0" w:color="auto"/>
                    <w:left w:val="none" w:sz="0" w:space="0" w:color="auto"/>
                    <w:bottom w:val="none" w:sz="0" w:space="0" w:color="auto"/>
                    <w:right w:val="none" w:sz="0" w:space="0" w:color="auto"/>
                  </w:divBdr>
                </w:div>
                <w:div w:id="520053829">
                  <w:marLeft w:val="0"/>
                  <w:marRight w:val="0"/>
                  <w:marTop w:val="0"/>
                  <w:marBottom w:val="0"/>
                  <w:divBdr>
                    <w:top w:val="none" w:sz="0" w:space="0" w:color="auto"/>
                    <w:left w:val="none" w:sz="0" w:space="0" w:color="auto"/>
                    <w:bottom w:val="none" w:sz="0" w:space="0" w:color="auto"/>
                    <w:right w:val="none" w:sz="0" w:space="0" w:color="auto"/>
                  </w:divBdr>
                </w:div>
                <w:div w:id="1578510799">
                  <w:marLeft w:val="0"/>
                  <w:marRight w:val="0"/>
                  <w:marTop w:val="0"/>
                  <w:marBottom w:val="0"/>
                  <w:divBdr>
                    <w:top w:val="none" w:sz="0" w:space="0" w:color="auto"/>
                    <w:left w:val="none" w:sz="0" w:space="0" w:color="auto"/>
                    <w:bottom w:val="none" w:sz="0" w:space="0" w:color="auto"/>
                    <w:right w:val="none" w:sz="0" w:space="0" w:color="auto"/>
                  </w:divBdr>
                </w:div>
                <w:div w:id="240218189">
                  <w:marLeft w:val="0"/>
                  <w:marRight w:val="0"/>
                  <w:marTop w:val="0"/>
                  <w:marBottom w:val="0"/>
                  <w:divBdr>
                    <w:top w:val="none" w:sz="0" w:space="0" w:color="auto"/>
                    <w:left w:val="none" w:sz="0" w:space="0" w:color="auto"/>
                    <w:bottom w:val="none" w:sz="0" w:space="0" w:color="auto"/>
                    <w:right w:val="none" w:sz="0" w:space="0" w:color="auto"/>
                  </w:divBdr>
                </w:div>
                <w:div w:id="1877428949">
                  <w:marLeft w:val="0"/>
                  <w:marRight w:val="0"/>
                  <w:marTop w:val="0"/>
                  <w:marBottom w:val="0"/>
                  <w:divBdr>
                    <w:top w:val="none" w:sz="0" w:space="0" w:color="auto"/>
                    <w:left w:val="none" w:sz="0" w:space="0" w:color="auto"/>
                    <w:bottom w:val="none" w:sz="0" w:space="0" w:color="auto"/>
                    <w:right w:val="none" w:sz="0" w:space="0" w:color="auto"/>
                  </w:divBdr>
                </w:div>
                <w:div w:id="1968467856">
                  <w:marLeft w:val="0"/>
                  <w:marRight w:val="0"/>
                  <w:marTop w:val="0"/>
                  <w:marBottom w:val="0"/>
                  <w:divBdr>
                    <w:top w:val="none" w:sz="0" w:space="0" w:color="auto"/>
                    <w:left w:val="none" w:sz="0" w:space="0" w:color="auto"/>
                    <w:bottom w:val="none" w:sz="0" w:space="0" w:color="auto"/>
                    <w:right w:val="none" w:sz="0" w:space="0" w:color="auto"/>
                  </w:divBdr>
                </w:div>
                <w:div w:id="124659099">
                  <w:marLeft w:val="0"/>
                  <w:marRight w:val="0"/>
                  <w:marTop w:val="0"/>
                  <w:marBottom w:val="0"/>
                  <w:divBdr>
                    <w:top w:val="none" w:sz="0" w:space="0" w:color="auto"/>
                    <w:left w:val="none" w:sz="0" w:space="0" w:color="auto"/>
                    <w:bottom w:val="none" w:sz="0" w:space="0" w:color="auto"/>
                    <w:right w:val="none" w:sz="0" w:space="0" w:color="auto"/>
                  </w:divBdr>
                </w:div>
                <w:div w:id="1074552889">
                  <w:marLeft w:val="0"/>
                  <w:marRight w:val="0"/>
                  <w:marTop w:val="0"/>
                  <w:marBottom w:val="0"/>
                  <w:divBdr>
                    <w:top w:val="none" w:sz="0" w:space="0" w:color="auto"/>
                    <w:left w:val="none" w:sz="0" w:space="0" w:color="auto"/>
                    <w:bottom w:val="none" w:sz="0" w:space="0" w:color="auto"/>
                    <w:right w:val="none" w:sz="0" w:space="0" w:color="auto"/>
                  </w:divBdr>
                </w:div>
                <w:div w:id="3477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Leary</dc:creator>
  <cp:keywords/>
  <dc:description/>
  <cp:lastModifiedBy>Alison Leary</cp:lastModifiedBy>
  <cp:revision>5</cp:revision>
  <dcterms:created xsi:type="dcterms:W3CDTF">2022-12-15T20:09:00Z</dcterms:created>
  <dcterms:modified xsi:type="dcterms:W3CDTF">2023-01-13T17:02:00Z</dcterms:modified>
</cp:coreProperties>
</file>