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4F43" w14:textId="77777777" w:rsidR="00D443A7" w:rsidRPr="002025C7" w:rsidRDefault="00D443A7" w:rsidP="00D443A7">
      <w:pPr>
        <w:jc w:val="center"/>
        <w:rPr>
          <w:b/>
          <w:bCs/>
        </w:rPr>
      </w:pPr>
      <w:r w:rsidRPr="002025C7">
        <w:rPr>
          <w:b/>
          <w:bCs/>
        </w:rPr>
        <w:t>Election Commission</w:t>
      </w:r>
    </w:p>
    <w:p w14:paraId="250F758A" w14:textId="77777777" w:rsidR="00D443A7" w:rsidRPr="002025C7" w:rsidRDefault="00D443A7" w:rsidP="00D443A7">
      <w:pPr>
        <w:jc w:val="center"/>
        <w:rPr>
          <w:b/>
          <w:bCs/>
        </w:rPr>
      </w:pPr>
      <w:r w:rsidRPr="002025C7">
        <w:rPr>
          <w:b/>
          <w:bCs/>
        </w:rPr>
        <w:t>Meeting Minutes</w:t>
      </w:r>
    </w:p>
    <w:p w14:paraId="5D1CEB73" w14:textId="02CBDA77" w:rsidR="00D443A7" w:rsidRPr="002025C7" w:rsidRDefault="00D443A7" w:rsidP="00D443A7">
      <w:pPr>
        <w:jc w:val="center"/>
        <w:rPr>
          <w:b/>
          <w:bCs/>
        </w:rPr>
      </w:pPr>
      <w:r>
        <w:rPr>
          <w:b/>
          <w:bCs/>
        </w:rPr>
        <w:t>February 1</w:t>
      </w:r>
      <w:r w:rsidRPr="00D443A7">
        <w:rPr>
          <w:b/>
          <w:bCs/>
          <w:vertAlign w:val="superscript"/>
        </w:rPr>
        <w:t>st</w:t>
      </w:r>
      <w:r>
        <w:rPr>
          <w:b/>
          <w:bCs/>
        </w:rPr>
        <w:t>, 2023</w:t>
      </w:r>
    </w:p>
    <w:p w14:paraId="39817D15" w14:textId="77777777" w:rsidR="00D443A7" w:rsidRPr="002025C7" w:rsidRDefault="00D443A7" w:rsidP="00D443A7">
      <w:pPr>
        <w:jc w:val="center"/>
        <w:rPr>
          <w:b/>
          <w:bCs/>
        </w:rPr>
      </w:pPr>
      <w:r>
        <w:rPr>
          <w:b/>
          <w:bCs/>
        </w:rPr>
        <w:t>Room 211</w:t>
      </w:r>
      <w:r w:rsidRPr="002025C7">
        <w:rPr>
          <w:b/>
          <w:bCs/>
        </w:rPr>
        <w:t xml:space="preserve"> and Virtual</w:t>
      </w:r>
    </w:p>
    <w:p w14:paraId="37A87475" w14:textId="77777777" w:rsidR="00D443A7" w:rsidRDefault="00D443A7" w:rsidP="00D443A7">
      <w:pPr>
        <w:jc w:val="center"/>
      </w:pPr>
    </w:p>
    <w:p w14:paraId="54888093" w14:textId="77777777" w:rsidR="00D443A7" w:rsidRDefault="00D443A7" w:rsidP="00D443A7">
      <w:r>
        <w:t xml:space="preserve">Present: Commissioners John McDermott, Jan Huffman, Marjorie Ann Butler, Nancy Levine </w:t>
      </w:r>
    </w:p>
    <w:p w14:paraId="13B9599A" w14:textId="77777777" w:rsidR="00D443A7" w:rsidRDefault="00D443A7" w:rsidP="00D443A7">
      <w:r>
        <w:t>Also present: Carol Moore - City Clerk, John Doyle – Elections Supervisor</w:t>
      </w:r>
    </w:p>
    <w:p w14:paraId="578BEB1D" w14:textId="77777777" w:rsidR="00D443A7" w:rsidRDefault="00D443A7" w:rsidP="00D443A7"/>
    <w:p w14:paraId="2DF6CCEB" w14:textId="0EDAA06F" w:rsidR="00D443A7" w:rsidRDefault="00D443A7" w:rsidP="00D443A7">
      <w:pPr>
        <w:rPr>
          <w:b/>
          <w:bCs/>
        </w:rPr>
      </w:pPr>
      <w:r>
        <w:rPr>
          <w:b/>
          <w:bCs/>
        </w:rPr>
        <w:t xml:space="preserve">Pro/Con Statement </w:t>
      </w:r>
      <w:r>
        <w:rPr>
          <w:b/>
          <w:bCs/>
        </w:rPr>
        <w:t>Approval</w:t>
      </w:r>
      <w:r>
        <w:rPr>
          <w:b/>
          <w:bCs/>
        </w:rPr>
        <w:t>:</w:t>
      </w:r>
    </w:p>
    <w:p w14:paraId="1C25D14B" w14:textId="18F54D3D" w:rsidR="00D443A7" w:rsidRDefault="00D443A7" w:rsidP="00D443A7">
      <w:r>
        <w:t xml:space="preserve">Clerk Moore let the Commissioners </w:t>
      </w:r>
      <w:r>
        <w:t xml:space="preserve">read each of the statements from the two providers. One being for and one being against the override. Commissioner Butler suggested adding the names and contact info of each committee on the statements. The Commission suggested some changes they felt would make it more clear and transparent for the voters. Clerk Moore and John agreed to make these changes as long as the law allowed. </w:t>
      </w:r>
    </w:p>
    <w:p w14:paraId="15A0EC10" w14:textId="2ECE9DEE" w:rsidR="00D443A7" w:rsidRDefault="00D443A7" w:rsidP="00D443A7">
      <w:r>
        <w:t>The Commission voted 4-0 in favor of approving these statements.</w:t>
      </w:r>
    </w:p>
    <w:p w14:paraId="478D7D91" w14:textId="55804BB3" w:rsidR="00570EC1" w:rsidRDefault="00570EC1" w:rsidP="00D443A7"/>
    <w:p w14:paraId="35E504F8" w14:textId="6FFD70D9" w:rsidR="00570EC1" w:rsidRDefault="00570EC1" w:rsidP="00D443A7">
      <w:r>
        <w:t>The meeting ended at 5:30pm</w:t>
      </w:r>
    </w:p>
    <w:p w14:paraId="60FDD579" w14:textId="77777777" w:rsidR="00CC7F65" w:rsidRDefault="00CC7F65"/>
    <w:sectPr w:rsidR="00CC7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77"/>
    <w:rsid w:val="00251D77"/>
    <w:rsid w:val="00570EC1"/>
    <w:rsid w:val="0095000F"/>
    <w:rsid w:val="00CC7F65"/>
    <w:rsid w:val="00D4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4A27"/>
  <w15:chartTrackingRefBased/>
  <w15:docId w15:val="{2CD66377-3911-40EA-9563-4AF9987D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Doyle</dc:creator>
  <cp:keywords/>
  <dc:description/>
  <cp:lastModifiedBy>John Doyle</cp:lastModifiedBy>
  <cp:revision>4</cp:revision>
  <dcterms:created xsi:type="dcterms:W3CDTF">2023-04-20T16:04:00Z</dcterms:created>
  <dcterms:modified xsi:type="dcterms:W3CDTF">2023-04-20T18:54:00Z</dcterms:modified>
</cp:coreProperties>
</file>